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2D0" w:rsidRPr="006542D0" w:rsidRDefault="006542D0" w:rsidP="006542D0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 w:rsidRPr="006542D0">
        <w:rPr>
          <w:b/>
        </w:rPr>
        <w:t>Обжалование решений</w:t>
      </w:r>
    </w:p>
    <w:p w:rsidR="006542D0" w:rsidRPr="006542D0" w:rsidRDefault="006542D0" w:rsidP="006542D0">
      <w:pPr>
        <w:pStyle w:val="a3"/>
        <w:spacing w:before="0" w:beforeAutospacing="0" w:after="0" w:afterAutospacing="0"/>
        <w:ind w:firstLine="709"/>
        <w:jc w:val="both"/>
      </w:pPr>
    </w:p>
    <w:p w:rsidR="006542D0" w:rsidRPr="006542D0" w:rsidRDefault="006542D0" w:rsidP="006542D0">
      <w:pPr>
        <w:pStyle w:val="a3"/>
        <w:spacing w:before="0" w:beforeAutospacing="0" w:after="0" w:afterAutospacing="0"/>
        <w:ind w:firstLine="709"/>
        <w:jc w:val="both"/>
      </w:pPr>
      <w:r w:rsidRPr="006542D0">
        <w:t>Если Вы не согласны с результатами контроля</w:t>
      </w:r>
      <w:r w:rsidR="00F7457E">
        <w:t xml:space="preserve"> </w:t>
      </w:r>
      <w:r w:rsidRPr="006542D0">
        <w:t>вправе обжаловать решение, действие или бездействие органа государственного контроля в досудебном порядке.</w:t>
      </w:r>
    </w:p>
    <w:p w:rsidR="006542D0" w:rsidRDefault="006542D0" w:rsidP="006542D0">
      <w:pPr>
        <w:pStyle w:val="a3"/>
        <w:spacing w:before="0" w:beforeAutospacing="0" w:after="0" w:afterAutospacing="0"/>
        <w:ind w:firstLine="709"/>
        <w:jc w:val="both"/>
      </w:pPr>
      <w:r w:rsidRPr="006542D0">
        <w:rPr>
          <w:rStyle w:val="a4"/>
        </w:rPr>
        <w:t>Что нужно сделать:</w:t>
      </w:r>
    </w:p>
    <w:p w:rsidR="006542D0" w:rsidRDefault="006542D0" w:rsidP="006542D0">
      <w:pPr>
        <w:pStyle w:val="a3"/>
        <w:spacing w:before="0" w:beforeAutospacing="0" w:after="0" w:afterAutospacing="0"/>
        <w:ind w:firstLine="709"/>
        <w:jc w:val="both"/>
      </w:pPr>
      <w:r w:rsidRPr="006542D0">
        <w:t>Определите, с чем не согласны. Это может быть решение по результатам проверки, предписание, действие или бездействие должностного лица.</w:t>
      </w:r>
    </w:p>
    <w:p w:rsidR="006542D0" w:rsidRDefault="006542D0" w:rsidP="006542D0">
      <w:pPr>
        <w:pStyle w:val="a3"/>
        <w:spacing w:before="0" w:beforeAutospacing="0" w:after="0" w:afterAutospacing="0"/>
        <w:ind w:firstLine="709"/>
        <w:jc w:val="both"/>
      </w:pPr>
      <w:r w:rsidRPr="006542D0">
        <w:rPr>
          <w:rStyle w:val="a4"/>
        </w:rPr>
        <w:t>Подготовьте жалобу.</w:t>
      </w:r>
      <w:r w:rsidRPr="006542D0">
        <w:t xml:space="preserve"> Укажите, какое решение или действие вы обжалуете, почему считаете его незаконным или необоснованным, и приложите подтверждающие документы.</w:t>
      </w:r>
    </w:p>
    <w:p w:rsidR="006542D0" w:rsidRDefault="006542D0" w:rsidP="006542D0">
      <w:pPr>
        <w:pStyle w:val="a3"/>
        <w:spacing w:before="0" w:beforeAutospacing="0" w:after="0" w:afterAutospacing="0"/>
        <w:ind w:firstLine="709"/>
        <w:jc w:val="both"/>
      </w:pPr>
      <w:r w:rsidRPr="006542D0">
        <w:rPr>
          <w:rStyle w:val="a4"/>
        </w:rPr>
        <w:t>Подайте жалобу</w:t>
      </w:r>
      <w:r w:rsidRPr="006542D0">
        <w:t xml:space="preserve"> через предусмотренный законодательством способ — например, в электронном виде через соответствующую информационную систему либо непосредственно в орган государственного контроля.</w:t>
      </w:r>
    </w:p>
    <w:p w:rsidR="006542D0" w:rsidRDefault="006542D0" w:rsidP="006542D0">
      <w:pPr>
        <w:pStyle w:val="a3"/>
        <w:spacing w:before="0" w:beforeAutospacing="0" w:after="0" w:afterAutospacing="0"/>
        <w:ind w:firstLine="709"/>
        <w:jc w:val="both"/>
      </w:pPr>
      <w:r w:rsidRPr="006542D0">
        <w:rPr>
          <w:rStyle w:val="a4"/>
        </w:rPr>
        <w:t>Дождитесь рассмотрения жалобы</w:t>
      </w:r>
      <w:r w:rsidRPr="006542D0">
        <w:t>. По итогам её рассмотрения вы получите решение.</w:t>
      </w:r>
      <w:r>
        <w:t xml:space="preserve"> </w:t>
      </w:r>
      <w:r w:rsidRPr="006542D0">
        <w:t>Порядок, сроки подачи и рассмотрения жалобы зависят от вида государственного контроля и требований законодательства.</w:t>
      </w:r>
    </w:p>
    <w:p w:rsidR="006542D0" w:rsidRPr="006542D0" w:rsidRDefault="006542D0" w:rsidP="006542D0">
      <w:pPr>
        <w:pStyle w:val="a3"/>
        <w:spacing w:before="0" w:beforeAutospacing="0" w:after="0" w:afterAutospacing="0"/>
        <w:ind w:firstLine="709"/>
        <w:jc w:val="both"/>
      </w:pPr>
      <w:r w:rsidRPr="006542D0">
        <w:rPr>
          <w:rStyle w:val="a4"/>
        </w:rPr>
        <w:t>Важно</w:t>
      </w:r>
      <w:r w:rsidRPr="006542D0">
        <w:t>: перед подачей жалобы проверьте в решении или предписании информацию о порядке и сроках его обжалования.</w:t>
      </w:r>
    </w:p>
    <w:p w:rsidR="00786ED9" w:rsidRPr="006542D0" w:rsidRDefault="00786ED9" w:rsidP="006542D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86ED9" w:rsidRPr="006542D0" w:rsidSect="00786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6542D0"/>
    <w:rsid w:val="0022756C"/>
    <w:rsid w:val="0038166F"/>
    <w:rsid w:val="0053377D"/>
    <w:rsid w:val="006542D0"/>
    <w:rsid w:val="00786ED9"/>
    <w:rsid w:val="00A8599B"/>
    <w:rsid w:val="00AE64B3"/>
    <w:rsid w:val="00E143FD"/>
    <w:rsid w:val="00E5581D"/>
    <w:rsid w:val="00EA1B23"/>
    <w:rsid w:val="00EB63C2"/>
    <w:rsid w:val="00F74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4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542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Юристы3</dc:creator>
  <cp:keywords/>
  <dc:description/>
  <cp:lastModifiedBy>Юристы3</cp:lastModifiedBy>
  <cp:revision>4</cp:revision>
  <dcterms:created xsi:type="dcterms:W3CDTF">2026-10-13T13:21:00Z</dcterms:created>
  <dcterms:modified xsi:type="dcterms:W3CDTF">2026-10-13T13:23:00Z</dcterms:modified>
</cp:coreProperties>
</file>