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021" w:rsidRDefault="00701021" w:rsidP="00701021">
      <w:pPr>
        <w:jc w:val="center"/>
        <w:rPr>
          <w:b/>
          <w:sz w:val="28"/>
          <w:szCs w:val="28"/>
        </w:rPr>
      </w:pPr>
      <w:r>
        <w:rPr>
          <w:b/>
          <w:sz w:val="28"/>
          <w:szCs w:val="28"/>
        </w:rPr>
        <w:t>ОТЧЕТ</w:t>
      </w:r>
    </w:p>
    <w:p w:rsidR="00D11E22" w:rsidRDefault="00701021" w:rsidP="00701021">
      <w:pPr>
        <w:jc w:val="center"/>
        <w:rPr>
          <w:b/>
          <w:sz w:val="28"/>
          <w:szCs w:val="28"/>
        </w:rPr>
      </w:pPr>
      <w:r>
        <w:rPr>
          <w:b/>
          <w:sz w:val="28"/>
          <w:szCs w:val="28"/>
        </w:rPr>
        <w:t xml:space="preserve">об итогах реализации Регионального соглашения между Союзом «Смоленское областное объединение организаций профсоюзов», Смоленским региональным объединением работодателей «Научно-промышленный союз» и Правительством Смоленской области в 2023-2025 годах </w:t>
      </w:r>
    </w:p>
    <w:p w:rsidR="00701021" w:rsidRDefault="00701021" w:rsidP="00701021">
      <w:pPr>
        <w:jc w:val="center"/>
        <w:rPr>
          <w:b/>
          <w:sz w:val="28"/>
          <w:szCs w:val="28"/>
        </w:rPr>
      </w:pPr>
    </w:p>
    <w:p w:rsidR="00701021" w:rsidRDefault="00701021" w:rsidP="00701021">
      <w:pPr>
        <w:jc w:val="center"/>
        <w:rPr>
          <w:sz w:val="28"/>
          <w:szCs w:val="28"/>
        </w:rPr>
      </w:pPr>
    </w:p>
    <w:p w:rsidR="00D11E22" w:rsidRPr="00ED4903" w:rsidRDefault="00D11E22" w:rsidP="00D11E22">
      <w:pPr>
        <w:ind w:firstLine="709"/>
        <w:jc w:val="both"/>
        <w:rPr>
          <w:sz w:val="28"/>
          <w:szCs w:val="28"/>
        </w:rPr>
      </w:pPr>
      <w:r w:rsidRPr="00ED4903">
        <w:rPr>
          <w:sz w:val="28"/>
          <w:szCs w:val="28"/>
        </w:rPr>
        <w:t>Смоленская областная трехсторонняя комиссия по регулированию социально-трудовых отношений является эффективным механизмом социального партнерства, элементом стабилизации и доверия в обществе. Базовым инструментом для формирования единого социально-экономического пространства в регионе является Региональное соглашение.</w:t>
      </w:r>
    </w:p>
    <w:p w:rsidR="00D11E22" w:rsidRPr="00ED4903" w:rsidRDefault="00D11E22" w:rsidP="00D11E22">
      <w:pPr>
        <w:ind w:firstLine="709"/>
        <w:jc w:val="both"/>
        <w:rPr>
          <w:sz w:val="28"/>
          <w:szCs w:val="28"/>
        </w:rPr>
      </w:pPr>
      <w:r w:rsidRPr="00ED4903">
        <w:rPr>
          <w:sz w:val="28"/>
          <w:szCs w:val="28"/>
        </w:rPr>
        <w:t>Основн</w:t>
      </w:r>
      <w:r>
        <w:rPr>
          <w:sz w:val="28"/>
          <w:szCs w:val="28"/>
        </w:rPr>
        <w:t>ая</w:t>
      </w:r>
      <w:r w:rsidRPr="00ED4903">
        <w:rPr>
          <w:sz w:val="28"/>
          <w:szCs w:val="28"/>
        </w:rPr>
        <w:t xml:space="preserve"> цель Регионального соглашения между Союзом «Смоленское областное объединение организаций профсоюзов», Смоленским региональным объединением работодателей «Научно-промышленный союз» и </w:t>
      </w:r>
      <w:r>
        <w:rPr>
          <w:sz w:val="28"/>
          <w:szCs w:val="28"/>
        </w:rPr>
        <w:t>Правительством</w:t>
      </w:r>
      <w:r w:rsidRPr="00ED4903">
        <w:rPr>
          <w:sz w:val="28"/>
          <w:szCs w:val="28"/>
        </w:rPr>
        <w:t xml:space="preserve"> Смоленской области на 202</w:t>
      </w:r>
      <w:r>
        <w:rPr>
          <w:sz w:val="28"/>
          <w:szCs w:val="28"/>
        </w:rPr>
        <w:t>3–</w:t>
      </w:r>
      <w:r w:rsidRPr="00ED4903">
        <w:rPr>
          <w:sz w:val="28"/>
          <w:szCs w:val="28"/>
        </w:rPr>
        <w:t>202</w:t>
      </w:r>
      <w:r>
        <w:rPr>
          <w:sz w:val="28"/>
          <w:szCs w:val="28"/>
        </w:rPr>
        <w:t>5</w:t>
      </w:r>
      <w:r w:rsidRPr="00ED4903">
        <w:rPr>
          <w:sz w:val="28"/>
          <w:szCs w:val="28"/>
        </w:rPr>
        <w:t xml:space="preserve"> годы</w:t>
      </w:r>
      <w:r w:rsidRPr="00ED4903">
        <w:rPr>
          <w:bCs/>
          <w:iCs/>
          <w:sz w:val="28"/>
          <w:szCs w:val="28"/>
        </w:rPr>
        <w:t xml:space="preserve"> (далее </w:t>
      </w:r>
      <w:r w:rsidRPr="00ED4903">
        <w:rPr>
          <w:sz w:val="28"/>
          <w:szCs w:val="28"/>
          <w:lang w:eastAsia="en-US"/>
        </w:rPr>
        <w:t xml:space="preserve">– </w:t>
      </w:r>
      <w:r w:rsidRPr="00ED4903">
        <w:rPr>
          <w:bCs/>
          <w:iCs/>
          <w:sz w:val="28"/>
          <w:szCs w:val="28"/>
        </w:rPr>
        <w:t xml:space="preserve">Региональное соглашение) </w:t>
      </w:r>
      <w:r>
        <w:rPr>
          <w:bCs/>
          <w:iCs/>
          <w:sz w:val="28"/>
          <w:szCs w:val="28"/>
        </w:rPr>
        <w:t xml:space="preserve">– </w:t>
      </w:r>
      <w:r w:rsidRPr="00ED4903">
        <w:rPr>
          <w:color w:val="000000"/>
          <w:sz w:val="28"/>
          <w:szCs w:val="28"/>
        </w:rPr>
        <w:t>обеспечение согласования интересов работников, работодателей и исполнительн</w:t>
      </w:r>
      <w:r>
        <w:rPr>
          <w:color w:val="000000"/>
          <w:sz w:val="28"/>
          <w:szCs w:val="28"/>
        </w:rPr>
        <w:t>ых</w:t>
      </w:r>
      <w:r w:rsidRPr="00ED4903">
        <w:rPr>
          <w:color w:val="000000"/>
          <w:sz w:val="28"/>
          <w:szCs w:val="28"/>
        </w:rPr>
        <w:t xml:space="preserve"> органов Смоленской области по регулированию социально-трудовых и иных непосредственно связанных с ними отношений.</w:t>
      </w:r>
    </w:p>
    <w:p w:rsidR="00D11E22" w:rsidRPr="00ED4903" w:rsidRDefault="00D11E22" w:rsidP="00D11E22">
      <w:pPr>
        <w:pStyle w:val="af"/>
        <w:ind w:left="0" w:firstLine="709"/>
        <w:jc w:val="both"/>
        <w:rPr>
          <w:szCs w:val="28"/>
        </w:rPr>
      </w:pPr>
      <w:r w:rsidRPr="00ED4903">
        <w:rPr>
          <w:szCs w:val="28"/>
        </w:rPr>
        <w:t>Созданная в области система социального партнерства, реализация трехстороннего соглашения способствуют обеспечению своевременной и в полном объеме выплате заработной платы, созданию новых рабочих мест, сдерживанию массового высвобождения работников, защите их трудовых прав, обеспечению безопасных условий труда</w:t>
      </w:r>
      <w:r>
        <w:rPr>
          <w:szCs w:val="28"/>
        </w:rPr>
        <w:t>, созданию благоприятных условий для совмещения профессиональных и семейных обязанностей.</w:t>
      </w:r>
    </w:p>
    <w:p w:rsidR="00D11E22" w:rsidRPr="00655C90" w:rsidRDefault="00D11E22" w:rsidP="00D11E22">
      <w:pPr>
        <w:pStyle w:val="ab"/>
        <w:spacing w:before="0" w:beforeAutospacing="0" w:after="0" w:afterAutospacing="0"/>
        <w:ind w:firstLine="709"/>
        <w:jc w:val="both"/>
        <w:rPr>
          <w:bCs/>
          <w:iCs/>
          <w:sz w:val="28"/>
          <w:szCs w:val="28"/>
        </w:rPr>
      </w:pPr>
      <w:r w:rsidRPr="00655C90">
        <w:rPr>
          <w:color w:val="000000"/>
          <w:sz w:val="28"/>
          <w:szCs w:val="28"/>
        </w:rPr>
        <w:t>Средняя заработная плата доведена до уровня трехкратного размера прожиточного минимума, установленного в Смоленской области для трудоспособного населения (19</w:t>
      </w:r>
      <w:r>
        <w:rPr>
          <w:color w:val="000000"/>
          <w:sz w:val="28"/>
          <w:szCs w:val="28"/>
        </w:rPr>
        <w:t xml:space="preserve"> </w:t>
      </w:r>
      <w:r w:rsidRPr="00655C90">
        <w:rPr>
          <w:color w:val="000000"/>
          <w:sz w:val="28"/>
          <w:szCs w:val="28"/>
        </w:rPr>
        <w:t>136 рублей на 2025 год). За январь-сентябрь 2025 года среднемесячная номинальная заработная плата составила 66</w:t>
      </w:r>
      <w:r>
        <w:rPr>
          <w:color w:val="000000"/>
          <w:sz w:val="28"/>
          <w:szCs w:val="28"/>
        </w:rPr>
        <w:t xml:space="preserve"> </w:t>
      </w:r>
      <w:r w:rsidRPr="00655C90">
        <w:rPr>
          <w:color w:val="000000"/>
          <w:sz w:val="28"/>
          <w:szCs w:val="28"/>
        </w:rPr>
        <w:t xml:space="preserve">353 рубля (3,47) и увеличилась по сравнению с январем-сентябрем 2024 года на 15,6%, в обрабатывающих производствах – 82375 рублей с ростом </w:t>
      </w:r>
      <w:r w:rsidRPr="00655C90">
        <w:rPr>
          <w:bCs/>
          <w:color w:val="000000"/>
          <w:sz w:val="28"/>
          <w:szCs w:val="28"/>
        </w:rPr>
        <w:t>16,2%,</w:t>
      </w:r>
      <w:r w:rsidRPr="00655C90">
        <w:rPr>
          <w:color w:val="000000"/>
          <w:sz w:val="28"/>
          <w:szCs w:val="28"/>
        </w:rPr>
        <w:t xml:space="preserve"> реальная заработная плата увеличилась за этот период – на 5,4</w:t>
      </w:r>
      <w:r w:rsidRPr="00655C90">
        <w:rPr>
          <w:bCs/>
          <w:color w:val="000000"/>
          <w:sz w:val="28"/>
          <w:szCs w:val="28"/>
        </w:rPr>
        <w:t>%.</w:t>
      </w:r>
      <w:r w:rsidRPr="00655C90">
        <w:rPr>
          <w:color w:val="000000"/>
          <w:sz w:val="28"/>
          <w:szCs w:val="28"/>
        </w:rPr>
        <w:t xml:space="preserve"> Темп роста заработной платы (за январь-сентябрь 2025 года – 115,6%) превышает темп роста индекса потребительских цен (за январь-сентябрь 2025 года – 109,6%).</w:t>
      </w:r>
    </w:p>
    <w:p w:rsidR="00D11E22" w:rsidRDefault="00D11E22" w:rsidP="00D11E22">
      <w:pPr>
        <w:ind w:firstLine="709"/>
        <w:jc w:val="both"/>
        <w:rPr>
          <w:bCs/>
          <w:iCs/>
          <w:sz w:val="28"/>
          <w:szCs w:val="28"/>
        </w:rPr>
      </w:pPr>
      <w:r w:rsidRPr="004A429A">
        <w:rPr>
          <w:bCs/>
          <w:iCs/>
          <w:sz w:val="28"/>
          <w:szCs w:val="28"/>
        </w:rPr>
        <w:t xml:space="preserve">Ведется согласованная политика в области развития культуры и туризма, спорта, организации семейного отдыха, санаторно-курортного лечения работников и членов их семей, сохранения и укрепления сети спортивных, социально-культурных, санаторных объектов и объектов дошкольного образования. </w:t>
      </w:r>
    </w:p>
    <w:p w:rsidR="00183056" w:rsidRPr="00CF0E4D" w:rsidRDefault="00183056" w:rsidP="00183056">
      <w:pPr>
        <w:pStyle w:val="ab"/>
        <w:spacing w:before="0" w:beforeAutospacing="0" w:after="0" w:afterAutospacing="0"/>
        <w:ind w:firstLine="709"/>
        <w:jc w:val="both"/>
        <w:rPr>
          <w:color w:val="000000"/>
          <w:sz w:val="28"/>
          <w:szCs w:val="28"/>
        </w:rPr>
      </w:pPr>
      <w:r>
        <w:rPr>
          <w:color w:val="000000"/>
          <w:sz w:val="28"/>
          <w:szCs w:val="28"/>
        </w:rPr>
        <w:t>Совместные действия сторон социального партнерства позволили сохранить положительные тенденции в состоянии экономики региона, которые</w:t>
      </w:r>
      <w:r w:rsidRPr="00CF0E4D">
        <w:rPr>
          <w:sz w:val="28"/>
          <w:szCs w:val="28"/>
        </w:rPr>
        <w:t xml:space="preserve"> характериз</w:t>
      </w:r>
      <w:r>
        <w:rPr>
          <w:sz w:val="28"/>
          <w:szCs w:val="28"/>
        </w:rPr>
        <w:t>ую</w:t>
      </w:r>
      <w:r w:rsidRPr="00CF0E4D">
        <w:rPr>
          <w:sz w:val="28"/>
          <w:szCs w:val="28"/>
        </w:rPr>
        <w:t>тся положительной динамикой оборота розничной торговли, объема платных услуг населению, объема работ, выполненных по виду экономическ</w:t>
      </w:r>
      <w:r>
        <w:rPr>
          <w:sz w:val="28"/>
          <w:szCs w:val="28"/>
        </w:rPr>
        <w:t>ой деятельности «Строительство»</w:t>
      </w:r>
      <w:r w:rsidRPr="00CF0E4D">
        <w:rPr>
          <w:sz w:val="28"/>
          <w:szCs w:val="28"/>
        </w:rPr>
        <w:t>.</w:t>
      </w:r>
      <w:r>
        <w:rPr>
          <w:sz w:val="28"/>
          <w:szCs w:val="28"/>
        </w:rPr>
        <w:t xml:space="preserve"> </w:t>
      </w:r>
    </w:p>
    <w:p w:rsidR="00D11E22" w:rsidRDefault="00D11E22" w:rsidP="00D11E22">
      <w:pPr>
        <w:pStyle w:val="ab"/>
        <w:spacing w:before="0" w:beforeAutospacing="0" w:after="0" w:afterAutospacing="0"/>
        <w:ind w:firstLine="709"/>
        <w:jc w:val="both"/>
        <w:rPr>
          <w:sz w:val="28"/>
          <w:szCs w:val="28"/>
        </w:rPr>
      </w:pPr>
      <w:r w:rsidRPr="00714086">
        <w:rPr>
          <w:sz w:val="28"/>
          <w:szCs w:val="28"/>
        </w:rPr>
        <w:lastRenderedPageBreak/>
        <w:t>Распоряжением Правительства Смоленской области от 31.10.2024 № 1771-рп утвержден прогноз социально-экономического развития Смоленской области на 2025 год и на плановый период 2026 и 2027 годов</w:t>
      </w:r>
      <w:r>
        <w:rPr>
          <w:sz w:val="28"/>
          <w:szCs w:val="28"/>
        </w:rPr>
        <w:t>.</w:t>
      </w:r>
    </w:p>
    <w:p w:rsidR="00EB1B04" w:rsidRPr="00EB1B04" w:rsidRDefault="00EB1B04" w:rsidP="00C879F1">
      <w:pPr>
        <w:widowControl w:val="0"/>
        <w:autoSpaceDE w:val="0"/>
        <w:autoSpaceDN w:val="0"/>
        <w:adjustRightInd w:val="0"/>
        <w:ind w:firstLine="709"/>
        <w:jc w:val="both"/>
        <w:rPr>
          <w:sz w:val="16"/>
          <w:szCs w:val="16"/>
        </w:rPr>
      </w:pPr>
    </w:p>
    <w:p w:rsidR="00C879F1" w:rsidRPr="008E6B82" w:rsidRDefault="00F25552" w:rsidP="00C879F1">
      <w:pPr>
        <w:widowControl w:val="0"/>
        <w:autoSpaceDE w:val="0"/>
        <w:autoSpaceDN w:val="0"/>
        <w:adjustRightInd w:val="0"/>
        <w:ind w:firstLine="709"/>
        <w:jc w:val="both"/>
        <w:rPr>
          <w:sz w:val="28"/>
          <w:szCs w:val="28"/>
        </w:rPr>
      </w:pPr>
      <w:r>
        <w:rPr>
          <w:sz w:val="28"/>
          <w:szCs w:val="28"/>
        </w:rPr>
        <w:t>С</w:t>
      </w:r>
      <w:r w:rsidR="00C879F1" w:rsidRPr="008E6B82">
        <w:rPr>
          <w:sz w:val="28"/>
          <w:szCs w:val="28"/>
        </w:rPr>
        <w:t xml:space="preserve"> 2021 года на территории Смоленской области реализуется национальный проект «Производительность труда»</w:t>
      </w:r>
      <w:r>
        <w:rPr>
          <w:sz w:val="28"/>
          <w:szCs w:val="28"/>
        </w:rPr>
        <w:t>, где</w:t>
      </w:r>
      <w:r w:rsidR="00C879F1" w:rsidRPr="008E6B82">
        <w:rPr>
          <w:sz w:val="28"/>
          <w:szCs w:val="28"/>
        </w:rPr>
        <w:t xml:space="preserve"> на базе ООО «Корпорация инвестиционного развития Смоленской области» создан Региональный центр компетенций в сфере производительности труда</w:t>
      </w:r>
      <w:r w:rsidR="00D11E22">
        <w:rPr>
          <w:sz w:val="28"/>
          <w:szCs w:val="28"/>
        </w:rPr>
        <w:t xml:space="preserve">. Проводится обучение </w:t>
      </w:r>
      <w:r w:rsidR="00C879F1" w:rsidRPr="008E6B82">
        <w:rPr>
          <w:sz w:val="28"/>
          <w:szCs w:val="28"/>
        </w:rPr>
        <w:t>региональной команды Смоленской области (план – 60 человек)</w:t>
      </w:r>
      <w:r w:rsidR="00D11E22">
        <w:rPr>
          <w:sz w:val="28"/>
          <w:szCs w:val="28"/>
        </w:rPr>
        <w:t xml:space="preserve"> и управленческих кадров </w:t>
      </w:r>
      <w:r w:rsidR="00D11E22" w:rsidRPr="008E6B82">
        <w:rPr>
          <w:sz w:val="28"/>
          <w:szCs w:val="28"/>
        </w:rPr>
        <w:t>«Лидеры производительности»</w:t>
      </w:r>
      <w:r w:rsidR="00D11E22">
        <w:rPr>
          <w:sz w:val="28"/>
          <w:szCs w:val="28"/>
        </w:rPr>
        <w:t xml:space="preserve"> </w:t>
      </w:r>
      <w:r w:rsidR="00D11E22" w:rsidRPr="008E6B82">
        <w:rPr>
          <w:sz w:val="28"/>
          <w:szCs w:val="28"/>
        </w:rPr>
        <w:t xml:space="preserve">в которой участвовали представители </w:t>
      </w:r>
      <w:r w:rsidR="00D11E22">
        <w:rPr>
          <w:sz w:val="28"/>
          <w:szCs w:val="28"/>
        </w:rPr>
        <w:t xml:space="preserve">промышленных предприятий: </w:t>
      </w:r>
      <w:r w:rsidR="00D11E22" w:rsidRPr="008E6B82">
        <w:rPr>
          <w:sz w:val="28"/>
          <w:szCs w:val="28"/>
        </w:rPr>
        <w:t xml:space="preserve">ООО «АЛДИ», ООО «Крепежные изделия», </w:t>
      </w:r>
      <w:r w:rsidR="00D11E22">
        <w:rPr>
          <w:sz w:val="28"/>
          <w:szCs w:val="28"/>
        </w:rPr>
        <w:br/>
      </w:r>
      <w:r w:rsidR="00D11E22" w:rsidRPr="008E6B82">
        <w:rPr>
          <w:sz w:val="28"/>
          <w:szCs w:val="28"/>
        </w:rPr>
        <w:t xml:space="preserve">ООО «ФТ Контракт», ООО </w:t>
      </w:r>
      <w:r w:rsidR="00D11E22">
        <w:rPr>
          <w:sz w:val="28"/>
          <w:szCs w:val="28"/>
        </w:rPr>
        <w:t>«</w:t>
      </w:r>
      <w:r w:rsidR="00D11E22" w:rsidRPr="008E6B82">
        <w:rPr>
          <w:sz w:val="28"/>
          <w:szCs w:val="28"/>
        </w:rPr>
        <w:t>Интех</w:t>
      </w:r>
      <w:r w:rsidR="00D11E22">
        <w:rPr>
          <w:sz w:val="28"/>
          <w:szCs w:val="28"/>
        </w:rPr>
        <w:t>»</w:t>
      </w:r>
      <w:r w:rsidR="00D11E22" w:rsidRPr="008E6B82">
        <w:rPr>
          <w:sz w:val="28"/>
          <w:szCs w:val="28"/>
        </w:rPr>
        <w:t xml:space="preserve"> (</w:t>
      </w:r>
      <w:r w:rsidR="00D11E22">
        <w:rPr>
          <w:sz w:val="28"/>
          <w:szCs w:val="28"/>
        </w:rPr>
        <w:t>за период 2023-2024 –</w:t>
      </w:r>
      <w:r w:rsidR="00D11E22" w:rsidRPr="008E6B82">
        <w:rPr>
          <w:sz w:val="28"/>
          <w:szCs w:val="28"/>
        </w:rPr>
        <w:t xml:space="preserve"> </w:t>
      </w:r>
      <w:r w:rsidR="00D11E22">
        <w:rPr>
          <w:sz w:val="28"/>
          <w:szCs w:val="28"/>
        </w:rPr>
        <w:t>15</w:t>
      </w:r>
      <w:r w:rsidR="00D11E22" w:rsidRPr="008E6B82">
        <w:rPr>
          <w:sz w:val="28"/>
          <w:szCs w:val="28"/>
        </w:rPr>
        <w:t xml:space="preserve"> человек</w:t>
      </w:r>
      <w:r w:rsidR="00D11E22">
        <w:rPr>
          <w:sz w:val="28"/>
          <w:szCs w:val="28"/>
        </w:rPr>
        <w:t>)</w:t>
      </w:r>
      <w:r w:rsidR="00D11E22" w:rsidRPr="008E6B82">
        <w:rPr>
          <w:sz w:val="28"/>
          <w:szCs w:val="28"/>
        </w:rPr>
        <w:t>.</w:t>
      </w:r>
    </w:p>
    <w:p w:rsidR="00C879F1" w:rsidRDefault="00C879F1" w:rsidP="00C879F1">
      <w:pPr>
        <w:ind w:firstLine="709"/>
        <w:jc w:val="both"/>
        <w:rPr>
          <w:sz w:val="28"/>
          <w:szCs w:val="28"/>
        </w:rPr>
      </w:pPr>
      <w:r w:rsidRPr="008E6B82">
        <w:rPr>
          <w:sz w:val="28"/>
          <w:szCs w:val="28"/>
        </w:rPr>
        <w:t xml:space="preserve">Проведен региональный этап конкурса «Лучшие практики наставничества в Смоленской области – 2024», победителями которого признаны ООО «НПП </w:t>
      </w:r>
      <w:r>
        <w:rPr>
          <w:sz w:val="28"/>
          <w:szCs w:val="28"/>
        </w:rPr>
        <w:t>«</w:t>
      </w:r>
      <w:r w:rsidRPr="008E6B82">
        <w:rPr>
          <w:sz w:val="28"/>
          <w:szCs w:val="28"/>
        </w:rPr>
        <w:t>Грань», ООО «Алди» и ООО «Г</w:t>
      </w:r>
      <w:r>
        <w:rPr>
          <w:sz w:val="28"/>
          <w:szCs w:val="28"/>
        </w:rPr>
        <w:t>агаринский консервный комбинат</w:t>
      </w:r>
      <w:r w:rsidRPr="008E6B82">
        <w:rPr>
          <w:sz w:val="28"/>
          <w:szCs w:val="28"/>
        </w:rPr>
        <w:t>».</w:t>
      </w:r>
    </w:p>
    <w:p w:rsidR="00D11E22" w:rsidRDefault="00C879F1" w:rsidP="00C879F1">
      <w:pPr>
        <w:ind w:firstLine="709"/>
        <w:jc w:val="both"/>
        <w:rPr>
          <w:sz w:val="28"/>
          <w:szCs w:val="28"/>
        </w:rPr>
      </w:pPr>
      <w:r w:rsidRPr="001E07F7">
        <w:rPr>
          <w:sz w:val="28"/>
          <w:szCs w:val="28"/>
        </w:rPr>
        <w:t>По итогам 2024 года Смоленская область вошла в число субъектов-лидеров по реализации национального проекта «Производительность труда</w:t>
      </w:r>
      <w:r w:rsidR="00D11E22">
        <w:rPr>
          <w:sz w:val="28"/>
          <w:szCs w:val="28"/>
        </w:rPr>
        <w:t xml:space="preserve">». </w:t>
      </w:r>
    </w:p>
    <w:p w:rsidR="00D11E22" w:rsidRDefault="00F25552" w:rsidP="00D11E22">
      <w:pPr>
        <w:ind w:firstLine="709"/>
        <w:jc w:val="both"/>
        <w:rPr>
          <w:sz w:val="28"/>
          <w:szCs w:val="28"/>
        </w:rPr>
      </w:pPr>
      <w:r>
        <w:rPr>
          <w:sz w:val="28"/>
          <w:szCs w:val="28"/>
        </w:rPr>
        <w:t>В</w:t>
      </w:r>
      <w:r w:rsidR="00C879F1" w:rsidRPr="001E07F7">
        <w:rPr>
          <w:sz w:val="28"/>
          <w:szCs w:val="28"/>
        </w:rPr>
        <w:t xml:space="preserve"> 2025 год</w:t>
      </w:r>
      <w:r w:rsidR="00D11E22">
        <w:rPr>
          <w:sz w:val="28"/>
          <w:szCs w:val="28"/>
        </w:rPr>
        <w:t>у</w:t>
      </w:r>
      <w:r w:rsidR="00C879F1" w:rsidRPr="001E07F7">
        <w:rPr>
          <w:sz w:val="28"/>
          <w:szCs w:val="28"/>
        </w:rPr>
        <w:t xml:space="preserve"> регион продолжил реализацию федерального проекта «Производительность труда» в составе нацпроекта «Эффективная и конкурентная экономика»</w:t>
      </w:r>
      <w:r w:rsidR="00C879F1">
        <w:rPr>
          <w:sz w:val="28"/>
          <w:szCs w:val="28"/>
        </w:rPr>
        <w:t>, участие в котором приняли 47 предприятий.</w:t>
      </w:r>
    </w:p>
    <w:p w:rsidR="00822B71" w:rsidRPr="00FD23D7" w:rsidRDefault="00822B71" w:rsidP="00D11E22">
      <w:pPr>
        <w:widowControl w:val="0"/>
        <w:autoSpaceDE w:val="0"/>
        <w:autoSpaceDN w:val="0"/>
        <w:adjustRightInd w:val="0"/>
        <w:spacing w:line="233" w:lineRule="auto"/>
        <w:ind w:firstLine="709"/>
        <w:jc w:val="both"/>
        <w:rPr>
          <w:bCs/>
          <w:color w:val="000000" w:themeColor="text1"/>
          <w:sz w:val="28"/>
          <w:szCs w:val="28"/>
        </w:rPr>
      </w:pPr>
      <w:r>
        <w:rPr>
          <w:sz w:val="28"/>
          <w:szCs w:val="28"/>
        </w:rPr>
        <w:t>Успешно реализуется о</w:t>
      </w:r>
      <w:r w:rsidR="00C879F1" w:rsidRPr="009F714F">
        <w:rPr>
          <w:sz w:val="28"/>
          <w:szCs w:val="28"/>
        </w:rPr>
        <w:t xml:space="preserve">бластная государственная программа «Развитие промышленности Смоленской области и повышение ее конкурентоспособности», </w:t>
      </w:r>
      <w:r>
        <w:rPr>
          <w:sz w:val="28"/>
          <w:szCs w:val="28"/>
        </w:rPr>
        <w:t>о</w:t>
      </w:r>
      <w:r w:rsidRPr="009F714F">
        <w:rPr>
          <w:sz w:val="28"/>
          <w:szCs w:val="28"/>
        </w:rPr>
        <w:t>бъем федерального финансирования,</w:t>
      </w:r>
      <w:r>
        <w:rPr>
          <w:sz w:val="28"/>
          <w:szCs w:val="28"/>
        </w:rPr>
        <w:t xml:space="preserve"> </w:t>
      </w:r>
      <w:r w:rsidRPr="009F714F">
        <w:rPr>
          <w:sz w:val="28"/>
          <w:szCs w:val="28"/>
        </w:rPr>
        <w:t>доведенного до бюджета Смоленской области в 2024 году, составил 24</w:t>
      </w:r>
      <w:r>
        <w:rPr>
          <w:sz w:val="28"/>
          <w:szCs w:val="28"/>
        </w:rPr>
        <w:t xml:space="preserve"> 874,90 тыс. рублей, а в 2025 году </w:t>
      </w:r>
      <w:r w:rsidR="00451DD3">
        <w:rPr>
          <w:sz w:val="28"/>
          <w:szCs w:val="28"/>
        </w:rPr>
        <w:t>о</w:t>
      </w:r>
      <w:r w:rsidRPr="00FD23D7">
        <w:rPr>
          <w:bCs/>
          <w:color w:val="000000" w:themeColor="text1"/>
          <w:sz w:val="28"/>
          <w:szCs w:val="28"/>
        </w:rPr>
        <w:t>бъем федерального финансирования</w:t>
      </w:r>
      <w:r w:rsidR="00451DD3">
        <w:rPr>
          <w:bCs/>
          <w:color w:val="000000" w:themeColor="text1"/>
          <w:sz w:val="28"/>
          <w:szCs w:val="28"/>
        </w:rPr>
        <w:t xml:space="preserve"> уже составил</w:t>
      </w:r>
      <w:r w:rsidRPr="00FD23D7">
        <w:rPr>
          <w:bCs/>
          <w:color w:val="000000" w:themeColor="text1"/>
          <w:sz w:val="28"/>
          <w:szCs w:val="28"/>
        </w:rPr>
        <w:t xml:space="preserve"> 30</w:t>
      </w:r>
      <w:r>
        <w:rPr>
          <w:bCs/>
          <w:color w:val="000000" w:themeColor="text1"/>
          <w:sz w:val="28"/>
          <w:szCs w:val="28"/>
        </w:rPr>
        <w:t xml:space="preserve"> </w:t>
      </w:r>
      <w:r w:rsidRPr="00FD23D7">
        <w:rPr>
          <w:bCs/>
          <w:color w:val="000000" w:themeColor="text1"/>
          <w:sz w:val="28"/>
          <w:szCs w:val="28"/>
        </w:rPr>
        <w:t>264,7 тыс. рублей.</w:t>
      </w:r>
      <w:r w:rsidR="00451DD3" w:rsidRPr="00451DD3">
        <w:rPr>
          <w:bCs/>
          <w:color w:val="000000" w:themeColor="text1"/>
          <w:sz w:val="28"/>
          <w:szCs w:val="28"/>
        </w:rPr>
        <w:t xml:space="preserve"> </w:t>
      </w:r>
      <w:r w:rsidR="00451DD3">
        <w:rPr>
          <w:bCs/>
          <w:color w:val="000000" w:themeColor="text1"/>
          <w:sz w:val="28"/>
          <w:szCs w:val="28"/>
        </w:rPr>
        <w:t>В</w:t>
      </w:r>
      <w:r w:rsidR="00451DD3" w:rsidRPr="00FD23D7">
        <w:rPr>
          <w:bCs/>
          <w:color w:val="000000" w:themeColor="text1"/>
          <w:sz w:val="28"/>
          <w:szCs w:val="28"/>
        </w:rPr>
        <w:t xml:space="preserve"> 2025 за счет средств областного бюджета Смоленской области Фонд был докапитализирован на сумму 550,3 млн. руб</w:t>
      </w:r>
      <w:r w:rsidR="00451DD3">
        <w:rPr>
          <w:bCs/>
          <w:color w:val="000000" w:themeColor="text1"/>
          <w:sz w:val="28"/>
          <w:szCs w:val="28"/>
        </w:rPr>
        <w:t>.</w:t>
      </w:r>
    </w:p>
    <w:p w:rsidR="00822B71" w:rsidRPr="00FD23D7" w:rsidRDefault="00822B71" w:rsidP="00451DD3">
      <w:pPr>
        <w:widowControl w:val="0"/>
        <w:autoSpaceDE w:val="0"/>
        <w:autoSpaceDN w:val="0"/>
        <w:adjustRightInd w:val="0"/>
        <w:spacing w:line="233" w:lineRule="auto"/>
        <w:ind w:firstLine="709"/>
        <w:jc w:val="both"/>
        <w:rPr>
          <w:bCs/>
          <w:color w:val="000000" w:themeColor="text1"/>
          <w:sz w:val="28"/>
          <w:szCs w:val="28"/>
        </w:rPr>
      </w:pPr>
      <w:r w:rsidRPr="00FD23D7">
        <w:rPr>
          <w:bCs/>
          <w:color w:val="000000" w:themeColor="text1"/>
          <w:sz w:val="28"/>
          <w:szCs w:val="28"/>
        </w:rPr>
        <w:t>В 2026 году объем федерального финансирования будет доведен до бюджета Смоленской области в размере 55,7 млн. руб.</w:t>
      </w:r>
    </w:p>
    <w:p w:rsidR="00C879F1" w:rsidRDefault="00C879F1" w:rsidP="00C879F1">
      <w:pPr>
        <w:spacing w:line="233" w:lineRule="auto"/>
        <w:ind w:firstLine="709"/>
        <w:jc w:val="both"/>
        <w:rPr>
          <w:color w:val="000000"/>
          <w:sz w:val="28"/>
          <w:szCs w:val="28"/>
        </w:rPr>
      </w:pPr>
      <w:r w:rsidRPr="007E2ECA">
        <w:rPr>
          <w:color w:val="000000"/>
          <w:sz w:val="28"/>
          <w:szCs w:val="28"/>
        </w:rPr>
        <w:t>В рамках формирования регионального прогноза потребности экономики Смоленской области в кадрах на среднесрочную перспективу (7 лет) проводится работа по опросу работодателей через автоматизированную информационную систему по прогнозированию потребности в профессиональных кадрах для обеспечения социально-экономического развития Смоленской области (далее – Система) с помощью личных online-кабинетов</w:t>
      </w:r>
      <w:r w:rsidR="00307173">
        <w:rPr>
          <w:color w:val="000000"/>
          <w:sz w:val="28"/>
          <w:szCs w:val="28"/>
        </w:rPr>
        <w:t>, в</w:t>
      </w:r>
      <w:r>
        <w:rPr>
          <w:color w:val="000000"/>
          <w:sz w:val="28"/>
          <w:szCs w:val="28"/>
        </w:rPr>
        <w:t>едется работа по привлечению промышленных предприятий к взаимодействию с учебными заведениями по вопросу заключения договоров целевого обучения.</w:t>
      </w:r>
    </w:p>
    <w:p w:rsidR="00C879F1" w:rsidRDefault="00C879F1" w:rsidP="00C879F1">
      <w:pPr>
        <w:ind w:firstLine="709"/>
        <w:jc w:val="both"/>
        <w:rPr>
          <w:sz w:val="28"/>
          <w:szCs w:val="28"/>
        </w:rPr>
      </w:pPr>
      <w:r>
        <w:rPr>
          <w:sz w:val="28"/>
          <w:szCs w:val="28"/>
        </w:rPr>
        <w:t xml:space="preserve">По итогам 2024 г. промышленными предприятиями </w:t>
      </w:r>
      <w:r w:rsidRPr="00220AA8">
        <w:rPr>
          <w:sz w:val="28"/>
          <w:szCs w:val="28"/>
        </w:rPr>
        <w:t>на программы СПО</w:t>
      </w:r>
      <w:r>
        <w:rPr>
          <w:sz w:val="28"/>
          <w:szCs w:val="28"/>
        </w:rPr>
        <w:t xml:space="preserve"> заключено 667 договоров о целевом обучении</w:t>
      </w:r>
      <w:r w:rsidR="00307173">
        <w:rPr>
          <w:sz w:val="28"/>
          <w:szCs w:val="28"/>
        </w:rPr>
        <w:t>, н</w:t>
      </w:r>
      <w:r>
        <w:rPr>
          <w:sz w:val="28"/>
          <w:szCs w:val="28"/>
        </w:rPr>
        <w:t xml:space="preserve">а сегодняшний день на 2025-2026 учебный год уже заключено 399 договоров </w:t>
      </w:r>
      <w:r w:rsidR="00307173">
        <w:rPr>
          <w:sz w:val="28"/>
          <w:szCs w:val="28"/>
        </w:rPr>
        <w:t>(</w:t>
      </w:r>
      <w:r>
        <w:rPr>
          <w:sz w:val="28"/>
          <w:szCs w:val="28"/>
        </w:rPr>
        <w:t>129 в стадии заключения</w:t>
      </w:r>
      <w:r w:rsidR="00307173">
        <w:rPr>
          <w:sz w:val="28"/>
          <w:szCs w:val="28"/>
        </w:rPr>
        <w:t>)</w:t>
      </w:r>
      <w:r>
        <w:rPr>
          <w:sz w:val="28"/>
          <w:szCs w:val="28"/>
        </w:rPr>
        <w:t>.</w:t>
      </w:r>
    </w:p>
    <w:p w:rsidR="00914C2F" w:rsidRPr="00EB1B04" w:rsidRDefault="00914C2F" w:rsidP="00F7585B">
      <w:pPr>
        <w:ind w:firstLine="709"/>
        <w:jc w:val="both"/>
        <w:rPr>
          <w:b/>
          <w:bCs/>
          <w:iCs/>
          <w:color w:val="000000"/>
          <w:sz w:val="16"/>
          <w:szCs w:val="16"/>
          <w:lang w:eastAsia="en-US"/>
        </w:rPr>
      </w:pPr>
    </w:p>
    <w:p w:rsidR="00914C2F" w:rsidRPr="006C07BC" w:rsidRDefault="00914C2F" w:rsidP="00914C2F">
      <w:pPr>
        <w:widowControl w:val="0"/>
        <w:ind w:firstLine="709"/>
        <w:jc w:val="both"/>
        <w:rPr>
          <w:sz w:val="28"/>
          <w:szCs w:val="28"/>
        </w:rPr>
      </w:pPr>
      <w:r w:rsidRPr="006C07BC">
        <w:rPr>
          <w:sz w:val="28"/>
          <w:szCs w:val="28"/>
        </w:rPr>
        <w:t>На территории Смоленской области действует и развивается эффективная инфраструктура поддержки субъектов малого и среднего предпринимательства (далее – субъекты МСП)</w:t>
      </w:r>
      <w:r w:rsidR="00051057">
        <w:rPr>
          <w:sz w:val="28"/>
          <w:szCs w:val="28"/>
        </w:rPr>
        <w:t>, а именно</w:t>
      </w:r>
      <w:r w:rsidRPr="006C07BC">
        <w:rPr>
          <w:sz w:val="28"/>
          <w:szCs w:val="28"/>
        </w:rPr>
        <w:t xml:space="preserve">: </w:t>
      </w:r>
    </w:p>
    <w:p w:rsidR="00914C2F" w:rsidRPr="006C07BC" w:rsidRDefault="00914C2F" w:rsidP="00914C2F">
      <w:pPr>
        <w:widowControl w:val="0"/>
        <w:ind w:firstLine="709"/>
        <w:jc w:val="both"/>
        <w:rPr>
          <w:sz w:val="28"/>
          <w:szCs w:val="28"/>
        </w:rPr>
      </w:pPr>
      <w:r w:rsidRPr="006C07BC">
        <w:rPr>
          <w:sz w:val="28"/>
          <w:szCs w:val="28"/>
        </w:rPr>
        <w:t xml:space="preserve">- региональный Центр «Мой бизнес» (далее также – Центр), который объединяет на единой площадке такие субъекты инфраструктуры поддержки </w:t>
      </w:r>
      <w:r w:rsidRPr="006C07BC">
        <w:rPr>
          <w:sz w:val="28"/>
          <w:szCs w:val="28"/>
        </w:rPr>
        <w:lastRenderedPageBreak/>
        <w:t xml:space="preserve">субъектов МСП как центр поддержки предпринимательства и центр кластерного развития; </w:t>
      </w:r>
    </w:p>
    <w:p w:rsidR="00914C2F" w:rsidRPr="006C07BC" w:rsidRDefault="00914C2F" w:rsidP="00914C2F">
      <w:pPr>
        <w:widowControl w:val="0"/>
        <w:ind w:firstLine="709"/>
        <w:jc w:val="both"/>
        <w:rPr>
          <w:sz w:val="28"/>
          <w:szCs w:val="28"/>
        </w:rPr>
      </w:pPr>
      <w:r w:rsidRPr="006C07BC">
        <w:rPr>
          <w:sz w:val="28"/>
          <w:szCs w:val="28"/>
        </w:rPr>
        <w:t>- микрокредитная компания «Смоленский областной фонд поддержки предпринимательства»;</w:t>
      </w:r>
    </w:p>
    <w:p w:rsidR="00914C2F" w:rsidRPr="006C07BC" w:rsidRDefault="00914C2F" w:rsidP="00914C2F">
      <w:pPr>
        <w:widowControl w:val="0"/>
        <w:ind w:firstLine="709"/>
        <w:jc w:val="both"/>
        <w:rPr>
          <w:sz w:val="28"/>
          <w:szCs w:val="28"/>
        </w:rPr>
      </w:pPr>
      <w:r w:rsidRPr="006C07BC">
        <w:rPr>
          <w:sz w:val="28"/>
          <w:szCs w:val="28"/>
        </w:rPr>
        <w:t>- автономная некоммерческая организация «Центр поддержки экспорта Смоленской области»;</w:t>
      </w:r>
    </w:p>
    <w:p w:rsidR="00914C2F" w:rsidRPr="006C07BC" w:rsidRDefault="00914C2F" w:rsidP="00914C2F">
      <w:pPr>
        <w:widowControl w:val="0"/>
        <w:ind w:firstLine="709"/>
        <w:jc w:val="both"/>
        <w:rPr>
          <w:sz w:val="28"/>
          <w:szCs w:val="28"/>
        </w:rPr>
      </w:pPr>
      <w:r w:rsidRPr="006C07BC">
        <w:rPr>
          <w:sz w:val="28"/>
          <w:szCs w:val="28"/>
        </w:rPr>
        <w:t>- ООО «Корпорация инвестиционного развития Смоленской области»;</w:t>
      </w:r>
    </w:p>
    <w:p w:rsidR="00914C2F" w:rsidRPr="006C07BC" w:rsidRDefault="00914C2F" w:rsidP="00914C2F">
      <w:pPr>
        <w:widowControl w:val="0"/>
        <w:ind w:firstLine="709"/>
        <w:jc w:val="both"/>
        <w:rPr>
          <w:sz w:val="28"/>
          <w:szCs w:val="28"/>
        </w:rPr>
      </w:pPr>
      <w:r w:rsidRPr="006C07BC">
        <w:rPr>
          <w:sz w:val="28"/>
          <w:szCs w:val="28"/>
        </w:rPr>
        <w:t>- автономная некоммерческая организация «Центр сельскохозяйственного консультирования Смоленской области»;</w:t>
      </w:r>
    </w:p>
    <w:p w:rsidR="00914C2F" w:rsidRPr="006C07BC" w:rsidRDefault="00914C2F" w:rsidP="00914C2F">
      <w:pPr>
        <w:widowControl w:val="0"/>
        <w:ind w:firstLine="709"/>
        <w:jc w:val="both"/>
        <w:rPr>
          <w:sz w:val="28"/>
          <w:szCs w:val="28"/>
        </w:rPr>
      </w:pPr>
      <w:r w:rsidRPr="006C07BC">
        <w:rPr>
          <w:sz w:val="28"/>
          <w:szCs w:val="28"/>
        </w:rPr>
        <w:t xml:space="preserve">- институт уполномоченных по поддержке малого и среднего предпринимательства в муниципальных образованиях Смоленской области. </w:t>
      </w:r>
    </w:p>
    <w:p w:rsidR="00914C2F" w:rsidRPr="006C07BC" w:rsidRDefault="001479E6" w:rsidP="00914C2F">
      <w:pPr>
        <w:widowControl w:val="0"/>
        <w:ind w:firstLine="709"/>
        <w:jc w:val="both"/>
        <w:rPr>
          <w:sz w:val="28"/>
          <w:szCs w:val="28"/>
        </w:rPr>
      </w:pPr>
      <w:r>
        <w:rPr>
          <w:sz w:val="28"/>
          <w:szCs w:val="28"/>
        </w:rPr>
        <w:t>П</w:t>
      </w:r>
      <w:r w:rsidR="00914C2F" w:rsidRPr="006C07BC">
        <w:rPr>
          <w:sz w:val="28"/>
          <w:szCs w:val="28"/>
        </w:rPr>
        <w:t>редприниматель из любого района Смоленской области может бесплатно получить в Центре в формате «одного окна» консультации по вопросам финансового планирования, маркетингового сопровождения деятельности, по вопросам правового обеспечения деятельности, содействие в популяризации продукции и услуг, содействие в приведении продукции в соответствие с необходимыми требованиями (стандартизация, сертификация, необходимые разрешения, патентование), содействие в регистрации товарного знака, в проведении патентных исследований, в размещении на электронных торговых площадках, принять участие в обучающих программах, семинарах, круглых столах, вебинарах, принять участие в бизнес-миссиях и в выставочно-ярмарочных мероприятиях</w:t>
      </w:r>
      <w:r w:rsidR="00F62DF5">
        <w:rPr>
          <w:sz w:val="28"/>
          <w:szCs w:val="28"/>
        </w:rPr>
        <w:t>, где з</w:t>
      </w:r>
      <w:r w:rsidR="00914C2F" w:rsidRPr="006C07BC">
        <w:rPr>
          <w:sz w:val="28"/>
          <w:szCs w:val="28"/>
        </w:rPr>
        <w:t xml:space="preserve">а период с 2023 по </w:t>
      </w:r>
      <w:r w:rsidR="00F62DF5">
        <w:rPr>
          <w:sz w:val="28"/>
          <w:szCs w:val="28"/>
        </w:rPr>
        <w:t xml:space="preserve">ноябрь </w:t>
      </w:r>
      <w:r w:rsidR="00914C2F" w:rsidRPr="006C07BC">
        <w:rPr>
          <w:sz w:val="28"/>
          <w:szCs w:val="28"/>
        </w:rPr>
        <w:t>2025 региональным центром «Мой бизнес» оказано свыше 27 тысяч услуг.</w:t>
      </w:r>
    </w:p>
    <w:p w:rsidR="00914C2F" w:rsidRPr="006C07BC" w:rsidRDefault="00F62DF5" w:rsidP="00914C2F">
      <w:pPr>
        <w:ind w:firstLine="709"/>
        <w:contextualSpacing/>
        <w:jc w:val="both"/>
        <w:rPr>
          <w:sz w:val="28"/>
          <w:szCs w:val="28"/>
        </w:rPr>
      </w:pPr>
      <w:r>
        <w:rPr>
          <w:sz w:val="28"/>
          <w:szCs w:val="28"/>
        </w:rPr>
        <w:t>М</w:t>
      </w:r>
      <w:r w:rsidR="00914C2F" w:rsidRPr="006C07BC">
        <w:rPr>
          <w:sz w:val="28"/>
          <w:szCs w:val="28"/>
        </w:rPr>
        <w:t>икрокредитная компания «Смоленский областной фонд поддержки предпринимательства» (далее – Фонд), являющаяся эффективным региональным инструментом финансовой поддержки смоленских предпринимателей, которая заключается в предоставлении поручительств и микрозаймов по льготным ставкам.</w:t>
      </w:r>
      <w:r>
        <w:rPr>
          <w:sz w:val="28"/>
          <w:szCs w:val="28"/>
        </w:rPr>
        <w:t xml:space="preserve"> За отчетный п</w:t>
      </w:r>
      <w:r w:rsidR="00914C2F" w:rsidRPr="006C07BC">
        <w:rPr>
          <w:sz w:val="28"/>
          <w:szCs w:val="28"/>
        </w:rPr>
        <w:t>ериод с 2023 по 01.11.2025 Фондом выдано 1</w:t>
      </w:r>
      <w:r>
        <w:rPr>
          <w:sz w:val="28"/>
          <w:szCs w:val="28"/>
        </w:rPr>
        <w:t xml:space="preserve"> </w:t>
      </w:r>
      <w:r w:rsidR="00914C2F" w:rsidRPr="006C07BC">
        <w:rPr>
          <w:sz w:val="28"/>
          <w:szCs w:val="28"/>
        </w:rPr>
        <w:t>263 микрозайма на сумму 1</w:t>
      </w:r>
      <w:r w:rsidR="004A429A">
        <w:rPr>
          <w:sz w:val="28"/>
          <w:szCs w:val="28"/>
        </w:rPr>
        <w:t xml:space="preserve"> </w:t>
      </w:r>
      <w:r w:rsidR="00914C2F" w:rsidRPr="006C07BC">
        <w:rPr>
          <w:sz w:val="28"/>
          <w:szCs w:val="28"/>
        </w:rPr>
        <w:t>747,5 млн. рублей</w:t>
      </w:r>
      <w:r>
        <w:rPr>
          <w:sz w:val="28"/>
          <w:szCs w:val="28"/>
        </w:rPr>
        <w:t xml:space="preserve"> и</w:t>
      </w:r>
      <w:r w:rsidR="00914C2F" w:rsidRPr="006C07BC">
        <w:rPr>
          <w:sz w:val="28"/>
          <w:szCs w:val="28"/>
        </w:rPr>
        <w:t xml:space="preserve"> предоставлены поручительства на сумму 1</w:t>
      </w:r>
      <w:r>
        <w:rPr>
          <w:sz w:val="28"/>
          <w:szCs w:val="28"/>
        </w:rPr>
        <w:t xml:space="preserve"> </w:t>
      </w:r>
      <w:r w:rsidR="00914C2F" w:rsidRPr="006C07BC">
        <w:rPr>
          <w:sz w:val="28"/>
          <w:szCs w:val="28"/>
        </w:rPr>
        <w:t>668,3 млн. рублей, что позволило обеспечить объем финансовой поддержки, оказанной субъектам МСП, в размере 5</w:t>
      </w:r>
      <w:r>
        <w:rPr>
          <w:sz w:val="28"/>
          <w:szCs w:val="28"/>
        </w:rPr>
        <w:t xml:space="preserve"> </w:t>
      </w:r>
      <w:r w:rsidR="00914C2F" w:rsidRPr="006C07BC">
        <w:rPr>
          <w:sz w:val="28"/>
          <w:szCs w:val="28"/>
        </w:rPr>
        <w:t>391,1 млн. рублей.</w:t>
      </w:r>
    </w:p>
    <w:p w:rsidR="00914C2F" w:rsidRPr="006C07BC" w:rsidRDefault="00914C2F" w:rsidP="00914C2F">
      <w:pPr>
        <w:ind w:firstLine="788"/>
        <w:jc w:val="both"/>
        <w:rPr>
          <w:sz w:val="28"/>
          <w:szCs w:val="28"/>
        </w:rPr>
      </w:pPr>
      <w:r w:rsidRPr="006C07BC">
        <w:rPr>
          <w:sz w:val="28"/>
          <w:szCs w:val="28"/>
        </w:rPr>
        <w:t xml:space="preserve">ООО «Корпорация инвестиционного развития </w:t>
      </w:r>
      <w:r w:rsidR="008E611D">
        <w:rPr>
          <w:sz w:val="28"/>
          <w:szCs w:val="28"/>
        </w:rPr>
        <w:t>Смоленской области» (далее</w:t>
      </w:r>
      <w:r w:rsidRPr="006C07BC">
        <w:rPr>
          <w:sz w:val="28"/>
          <w:szCs w:val="28"/>
        </w:rPr>
        <w:t xml:space="preserve"> – Корпорация) обеспечивает эффективное взаимодействие между Правительством региона и инвесторами</w:t>
      </w:r>
      <w:r w:rsidR="00F62DF5">
        <w:rPr>
          <w:sz w:val="28"/>
          <w:szCs w:val="28"/>
        </w:rPr>
        <w:t>, где</w:t>
      </w:r>
      <w:r w:rsidRPr="006C07BC">
        <w:rPr>
          <w:sz w:val="28"/>
          <w:szCs w:val="28"/>
        </w:rPr>
        <w:t xml:space="preserve"> </w:t>
      </w:r>
      <w:r w:rsidR="00F62DF5">
        <w:rPr>
          <w:sz w:val="28"/>
          <w:szCs w:val="28"/>
        </w:rPr>
        <w:t>о</w:t>
      </w:r>
      <w:r w:rsidRPr="006C07BC">
        <w:rPr>
          <w:sz w:val="28"/>
          <w:szCs w:val="28"/>
        </w:rPr>
        <w:t>дними из основных направлений деятельности Корпорации является повышение инвестиционной привлекательности Смоленской области на межрегиональном и международном уровне, а также привлечение потенциальных инвесторов, в том числе в рамках посещения различных выставок, форумов и т.п.</w:t>
      </w:r>
    </w:p>
    <w:p w:rsidR="00914C2F" w:rsidRPr="006C07BC" w:rsidRDefault="00914C2F" w:rsidP="00914C2F">
      <w:pPr>
        <w:ind w:firstLine="788"/>
        <w:jc w:val="both"/>
        <w:rPr>
          <w:sz w:val="28"/>
          <w:szCs w:val="28"/>
        </w:rPr>
      </w:pPr>
      <w:r w:rsidRPr="006C07BC">
        <w:rPr>
          <w:sz w:val="28"/>
          <w:szCs w:val="28"/>
        </w:rPr>
        <w:t>В целях содействия созданию благоприятного инвестиционного климата и обеспечения стабильных условий осуществления инвестиционной деятельности с 2021 года в Смоленской области внедряется Регио</w:t>
      </w:r>
      <w:r w:rsidR="00DD398C">
        <w:rPr>
          <w:sz w:val="28"/>
          <w:szCs w:val="28"/>
        </w:rPr>
        <w:t xml:space="preserve">нальный инвестиционный стандарт, являющейся </w:t>
      </w:r>
      <w:r w:rsidRPr="006C07BC">
        <w:rPr>
          <w:sz w:val="28"/>
          <w:szCs w:val="28"/>
        </w:rPr>
        <w:t>систем</w:t>
      </w:r>
      <w:r w:rsidR="00DD398C">
        <w:rPr>
          <w:sz w:val="28"/>
          <w:szCs w:val="28"/>
        </w:rPr>
        <w:t>ой</w:t>
      </w:r>
      <w:r w:rsidRPr="006C07BC">
        <w:rPr>
          <w:sz w:val="28"/>
          <w:szCs w:val="28"/>
        </w:rPr>
        <w:t xml:space="preserve"> поддержки новых инвестиционных проектов, которая сформирована на основе лучших российских практик взаимодействия с бизнесом и поддержки инвестиционной деятельности. Ее использование всеми </w:t>
      </w:r>
      <w:r w:rsidRPr="006C07BC">
        <w:rPr>
          <w:sz w:val="28"/>
          <w:szCs w:val="28"/>
        </w:rPr>
        <w:lastRenderedPageBreak/>
        <w:t>задействованными государственными органами, сетевыми организациями нацелено на комплексную поддержку реализации инвестиционных проектов.</w:t>
      </w:r>
    </w:p>
    <w:p w:rsidR="00914C2F" w:rsidRPr="006C07BC" w:rsidRDefault="00914C2F" w:rsidP="00914C2F">
      <w:pPr>
        <w:ind w:firstLine="788"/>
        <w:jc w:val="both"/>
        <w:rPr>
          <w:sz w:val="28"/>
          <w:szCs w:val="28"/>
        </w:rPr>
      </w:pPr>
      <w:r w:rsidRPr="006C07BC">
        <w:rPr>
          <w:sz w:val="28"/>
          <w:szCs w:val="28"/>
        </w:rPr>
        <w:t>Внедрение Регионального инвестиционного стандарта включает в себя организацию и проведение следующих мероприятий: принятие инвестиционной декларации, создание инвестиционного комитета, агентства развития, формирование инвестиционной карты, утверждение и внедрение свода инвестиционных правил.</w:t>
      </w:r>
    </w:p>
    <w:p w:rsidR="00914C2F" w:rsidRPr="006C07BC" w:rsidRDefault="00914C2F" w:rsidP="00914C2F">
      <w:pPr>
        <w:widowControl w:val="0"/>
        <w:autoSpaceDE w:val="0"/>
        <w:autoSpaceDN w:val="0"/>
        <w:adjustRightInd w:val="0"/>
        <w:ind w:firstLine="788"/>
        <w:jc w:val="both"/>
        <w:rPr>
          <w:sz w:val="28"/>
          <w:szCs w:val="28"/>
        </w:rPr>
      </w:pPr>
      <w:r w:rsidRPr="006C07BC">
        <w:rPr>
          <w:sz w:val="28"/>
          <w:szCs w:val="28"/>
        </w:rPr>
        <w:t xml:space="preserve">В 2023-2024 гг. поддержка малого и среднего предпринимательства </w:t>
      </w:r>
      <w:r w:rsidR="008E611D">
        <w:rPr>
          <w:sz w:val="28"/>
          <w:szCs w:val="28"/>
        </w:rPr>
        <w:br/>
      </w:r>
      <w:r w:rsidRPr="006C07BC">
        <w:rPr>
          <w:sz w:val="28"/>
          <w:szCs w:val="28"/>
        </w:rPr>
        <w:t>на территории Смоленской области осуществлялась в рамках реализации мероприятий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(далее также – Государственная программа)</w:t>
      </w:r>
      <w:r w:rsidR="00DD398C">
        <w:rPr>
          <w:sz w:val="28"/>
          <w:szCs w:val="28"/>
        </w:rPr>
        <w:t>, о</w:t>
      </w:r>
      <w:r w:rsidRPr="006C07BC">
        <w:rPr>
          <w:sz w:val="28"/>
          <w:szCs w:val="28"/>
        </w:rPr>
        <w:t>дним из главных мероприятий Государственн</w:t>
      </w:r>
      <w:r w:rsidR="00DD398C">
        <w:rPr>
          <w:sz w:val="28"/>
          <w:szCs w:val="28"/>
        </w:rPr>
        <w:t>ой</w:t>
      </w:r>
      <w:r w:rsidRPr="006C07BC">
        <w:rPr>
          <w:sz w:val="28"/>
          <w:szCs w:val="28"/>
        </w:rPr>
        <w:t xml:space="preserve"> программ</w:t>
      </w:r>
      <w:r w:rsidR="00DD398C">
        <w:rPr>
          <w:sz w:val="28"/>
          <w:szCs w:val="28"/>
        </w:rPr>
        <w:t>ы</w:t>
      </w:r>
      <w:r w:rsidRPr="006C07BC">
        <w:rPr>
          <w:sz w:val="28"/>
          <w:szCs w:val="28"/>
        </w:rPr>
        <w:t xml:space="preserve"> явля</w:t>
      </w:r>
      <w:r w:rsidR="00DD398C">
        <w:rPr>
          <w:sz w:val="28"/>
          <w:szCs w:val="28"/>
        </w:rPr>
        <w:t>лись</w:t>
      </w:r>
      <w:r w:rsidRPr="006C07BC">
        <w:rPr>
          <w:sz w:val="28"/>
          <w:szCs w:val="28"/>
        </w:rPr>
        <w:t xml:space="preserve"> реализация национального проекта «Малое и среднее предпринимательство и поддержка индивидуальной предпринимательской инициативы» (далее – Национальный проект).</w:t>
      </w:r>
    </w:p>
    <w:p w:rsidR="00914C2F" w:rsidRPr="006C07BC" w:rsidRDefault="00914C2F" w:rsidP="00914C2F">
      <w:pPr>
        <w:widowControl w:val="0"/>
        <w:autoSpaceDE w:val="0"/>
        <w:autoSpaceDN w:val="0"/>
        <w:adjustRightInd w:val="0"/>
        <w:ind w:firstLine="788"/>
        <w:jc w:val="both"/>
        <w:rPr>
          <w:sz w:val="28"/>
          <w:szCs w:val="28"/>
        </w:rPr>
      </w:pPr>
      <w:r w:rsidRPr="006C07BC">
        <w:rPr>
          <w:sz w:val="28"/>
          <w:szCs w:val="28"/>
        </w:rPr>
        <w:t>Благодаря участию региона в реализации Национального проекта в экономику Смоленской области в 2023-2024 гг. привлечено 251,8 млн. рублей федеральных средств (включая систему поддержки фермеров и развитие сельской кооперации).</w:t>
      </w:r>
    </w:p>
    <w:p w:rsidR="00914C2F" w:rsidRPr="006C07BC" w:rsidRDefault="00914C2F" w:rsidP="00914C2F">
      <w:pPr>
        <w:widowControl w:val="0"/>
        <w:autoSpaceDE w:val="0"/>
        <w:autoSpaceDN w:val="0"/>
        <w:adjustRightInd w:val="0"/>
        <w:ind w:firstLine="788"/>
        <w:jc w:val="both"/>
        <w:rPr>
          <w:sz w:val="28"/>
          <w:szCs w:val="28"/>
        </w:rPr>
      </w:pPr>
      <w:r w:rsidRPr="006C07BC">
        <w:rPr>
          <w:sz w:val="28"/>
          <w:szCs w:val="28"/>
        </w:rPr>
        <w:t>В рамках Национального проекта на территории Смоленской области было реализовано 3 региональных проекта:</w:t>
      </w:r>
    </w:p>
    <w:p w:rsidR="00914C2F" w:rsidRPr="006C07BC" w:rsidRDefault="00914C2F" w:rsidP="00914C2F">
      <w:pPr>
        <w:widowControl w:val="0"/>
        <w:autoSpaceDE w:val="0"/>
        <w:autoSpaceDN w:val="0"/>
        <w:adjustRightInd w:val="0"/>
        <w:ind w:firstLine="788"/>
        <w:jc w:val="both"/>
        <w:rPr>
          <w:sz w:val="28"/>
          <w:szCs w:val="28"/>
        </w:rPr>
      </w:pPr>
      <w:r w:rsidRPr="006C07BC">
        <w:rPr>
          <w:sz w:val="28"/>
          <w:szCs w:val="28"/>
        </w:rPr>
        <w:t>- «Создание благоприятных условий для осуществления деятельности самозанятыми гражданами»;</w:t>
      </w:r>
    </w:p>
    <w:p w:rsidR="00914C2F" w:rsidRPr="006C07BC" w:rsidRDefault="00914C2F" w:rsidP="00914C2F">
      <w:pPr>
        <w:widowControl w:val="0"/>
        <w:autoSpaceDE w:val="0"/>
        <w:autoSpaceDN w:val="0"/>
        <w:adjustRightInd w:val="0"/>
        <w:ind w:firstLine="788"/>
        <w:jc w:val="both"/>
        <w:rPr>
          <w:sz w:val="28"/>
          <w:szCs w:val="28"/>
        </w:rPr>
      </w:pPr>
      <w:r w:rsidRPr="006C07BC">
        <w:rPr>
          <w:sz w:val="28"/>
          <w:szCs w:val="28"/>
        </w:rPr>
        <w:t>- «Создание условий для легкого старта и комфортного ведения бизнеса»;</w:t>
      </w:r>
    </w:p>
    <w:p w:rsidR="00914C2F" w:rsidRPr="006C07BC" w:rsidRDefault="00914C2F" w:rsidP="00914C2F">
      <w:pPr>
        <w:widowControl w:val="0"/>
        <w:autoSpaceDE w:val="0"/>
        <w:autoSpaceDN w:val="0"/>
        <w:adjustRightInd w:val="0"/>
        <w:ind w:firstLine="788"/>
        <w:jc w:val="both"/>
        <w:rPr>
          <w:sz w:val="28"/>
          <w:szCs w:val="28"/>
        </w:rPr>
      </w:pPr>
      <w:r w:rsidRPr="006C07BC">
        <w:rPr>
          <w:sz w:val="28"/>
          <w:szCs w:val="28"/>
        </w:rPr>
        <w:t>- «Акселерация субъектов малого и среднего предпринимательства».</w:t>
      </w:r>
    </w:p>
    <w:p w:rsidR="00914C2F" w:rsidRPr="006C07BC" w:rsidRDefault="00914C2F" w:rsidP="003F1B70">
      <w:pPr>
        <w:ind w:firstLine="709"/>
        <w:jc w:val="both"/>
        <w:rPr>
          <w:sz w:val="28"/>
          <w:szCs w:val="28"/>
        </w:rPr>
      </w:pPr>
      <w:r w:rsidRPr="006C07BC">
        <w:rPr>
          <w:sz w:val="28"/>
          <w:szCs w:val="28"/>
        </w:rPr>
        <w:t>Важным результатом реализации Национального проекта в регионе стало создание и функционирование в Смоленске регионального центра «Мой бизнес», на современно оборудованной площадке которого действующие предприниматели и те, кто планирует открыть свой бизнес, могут получить всестороннюю поддержку в виде консультаций,</w:t>
      </w:r>
      <w:r w:rsidR="00453DAC">
        <w:rPr>
          <w:sz w:val="28"/>
          <w:szCs w:val="28"/>
        </w:rPr>
        <w:t xml:space="preserve"> </w:t>
      </w:r>
      <w:r w:rsidRPr="006C07BC">
        <w:rPr>
          <w:sz w:val="28"/>
          <w:szCs w:val="28"/>
        </w:rPr>
        <w:t xml:space="preserve">обучения, и широкого спектра других услуг, предоставляемых различными профильными организациями, в том числе по сертификации товаров, работ, классификации гостиниц, </w:t>
      </w:r>
      <w:bookmarkStart w:id="0" w:name="_GoBack"/>
      <w:r w:rsidRPr="006C07BC">
        <w:rPr>
          <w:sz w:val="28"/>
          <w:szCs w:val="28"/>
        </w:rPr>
        <w:t>выводу</w:t>
      </w:r>
      <w:r w:rsidR="003F1B70">
        <w:rPr>
          <w:sz w:val="28"/>
          <w:szCs w:val="28"/>
        </w:rPr>
        <w:t xml:space="preserve"> бизнеса на экспорт и так далее, </w:t>
      </w:r>
      <w:r w:rsidRPr="006C07BC">
        <w:rPr>
          <w:sz w:val="28"/>
          <w:szCs w:val="28"/>
        </w:rPr>
        <w:t>оказано свыше 22,7</w:t>
      </w:r>
      <w:r w:rsidR="00453DAC">
        <w:rPr>
          <w:sz w:val="28"/>
          <w:szCs w:val="28"/>
        </w:rPr>
        <w:t xml:space="preserve"> </w:t>
      </w:r>
      <w:r w:rsidRPr="006C07BC">
        <w:rPr>
          <w:sz w:val="28"/>
          <w:szCs w:val="28"/>
        </w:rPr>
        <w:t>тысяч услуг.</w:t>
      </w:r>
    </w:p>
    <w:p w:rsidR="00914C2F" w:rsidRPr="006C07BC" w:rsidRDefault="00914C2F" w:rsidP="00914C2F">
      <w:pPr>
        <w:widowControl w:val="0"/>
        <w:autoSpaceDE w:val="0"/>
        <w:autoSpaceDN w:val="0"/>
        <w:adjustRightInd w:val="0"/>
        <w:ind w:firstLine="788"/>
        <w:jc w:val="both"/>
        <w:rPr>
          <w:sz w:val="28"/>
          <w:szCs w:val="28"/>
        </w:rPr>
      </w:pPr>
      <w:r w:rsidRPr="006C07BC">
        <w:rPr>
          <w:sz w:val="28"/>
          <w:szCs w:val="28"/>
        </w:rPr>
        <w:t>Значительное внимание уделяется и финансовой поддержке субъектов МСП.</w:t>
      </w:r>
    </w:p>
    <w:p w:rsidR="00914C2F" w:rsidRPr="006C07BC" w:rsidRDefault="00914C2F" w:rsidP="00914C2F">
      <w:pPr>
        <w:widowControl w:val="0"/>
        <w:autoSpaceDE w:val="0"/>
        <w:autoSpaceDN w:val="0"/>
        <w:adjustRightInd w:val="0"/>
        <w:ind w:firstLine="788"/>
        <w:jc w:val="both"/>
        <w:rPr>
          <w:sz w:val="28"/>
          <w:szCs w:val="28"/>
        </w:rPr>
      </w:pPr>
      <w:r w:rsidRPr="006C07BC">
        <w:rPr>
          <w:sz w:val="28"/>
          <w:szCs w:val="28"/>
        </w:rPr>
        <w:t>Микрокредитной компанией «Смоленский областной фонд поддержки предпринимательства</w:t>
      </w:r>
      <w:bookmarkEnd w:id="0"/>
      <w:r w:rsidRPr="006C07BC">
        <w:rPr>
          <w:sz w:val="28"/>
          <w:szCs w:val="28"/>
        </w:rPr>
        <w:t>» (далее – Фонд) осуществляется эффективная работа по предоставлению микрозаймов и поручительств.</w:t>
      </w:r>
    </w:p>
    <w:p w:rsidR="00914C2F" w:rsidRPr="006C07BC" w:rsidRDefault="00914C2F" w:rsidP="00914C2F">
      <w:pPr>
        <w:widowControl w:val="0"/>
        <w:autoSpaceDE w:val="0"/>
        <w:autoSpaceDN w:val="0"/>
        <w:adjustRightInd w:val="0"/>
        <w:ind w:firstLine="788"/>
        <w:jc w:val="both"/>
        <w:rPr>
          <w:sz w:val="28"/>
          <w:szCs w:val="28"/>
        </w:rPr>
      </w:pPr>
      <w:r w:rsidRPr="006C07BC">
        <w:rPr>
          <w:sz w:val="28"/>
          <w:szCs w:val="28"/>
        </w:rPr>
        <w:t>За 2023-2024 гг. Фондом выдано 874 микрозайма на сумму 1 209,0 млн. рублей, предоставлены поручительства в размере 1</w:t>
      </w:r>
      <w:r w:rsidR="00EA14A1" w:rsidRPr="006C07BC">
        <w:rPr>
          <w:sz w:val="28"/>
          <w:szCs w:val="28"/>
        </w:rPr>
        <w:t xml:space="preserve"> </w:t>
      </w:r>
      <w:r w:rsidRPr="006C07BC">
        <w:rPr>
          <w:sz w:val="28"/>
          <w:szCs w:val="28"/>
        </w:rPr>
        <w:t xml:space="preserve">238,3 млн. рублей, что позволило обеспечить объем финансовой поддержки, оказанной субъектам МСП, </w:t>
      </w:r>
      <w:r w:rsidR="008E611D">
        <w:rPr>
          <w:sz w:val="28"/>
          <w:szCs w:val="28"/>
        </w:rPr>
        <w:br/>
      </w:r>
      <w:r w:rsidRPr="006C07BC">
        <w:rPr>
          <w:sz w:val="28"/>
          <w:szCs w:val="28"/>
        </w:rPr>
        <w:t>в размере 3</w:t>
      </w:r>
      <w:r w:rsidR="00EA14A1" w:rsidRPr="006C07BC">
        <w:rPr>
          <w:sz w:val="28"/>
          <w:szCs w:val="28"/>
        </w:rPr>
        <w:t xml:space="preserve"> </w:t>
      </w:r>
      <w:r w:rsidRPr="006C07BC">
        <w:rPr>
          <w:sz w:val="28"/>
          <w:szCs w:val="28"/>
        </w:rPr>
        <w:t>999,5 млн. рублей.</w:t>
      </w:r>
    </w:p>
    <w:p w:rsidR="00914C2F" w:rsidRPr="006C07BC" w:rsidRDefault="00914C2F" w:rsidP="00914C2F">
      <w:pPr>
        <w:widowControl w:val="0"/>
        <w:autoSpaceDE w:val="0"/>
        <w:autoSpaceDN w:val="0"/>
        <w:adjustRightInd w:val="0"/>
        <w:ind w:firstLine="788"/>
        <w:jc w:val="both"/>
        <w:rPr>
          <w:sz w:val="28"/>
          <w:szCs w:val="28"/>
        </w:rPr>
      </w:pPr>
      <w:r w:rsidRPr="006C07BC">
        <w:rPr>
          <w:sz w:val="28"/>
          <w:szCs w:val="28"/>
        </w:rPr>
        <w:t xml:space="preserve">В рамках реализации регионального проекта «Создание условий для легкого старта и комфортного ведения бизнеса» Министерством оказана поддержка в форме грантов 24 субъектам МСП, являющимся социальными предприятиями, и (или) субъектам МСП, созданным физическими лицами в возрасте до 25 лет </w:t>
      </w:r>
      <w:r w:rsidRPr="006C07BC">
        <w:rPr>
          <w:sz w:val="28"/>
          <w:szCs w:val="28"/>
        </w:rPr>
        <w:lastRenderedPageBreak/>
        <w:t>включительно, на сумму 11,7 млн. рублей.</w:t>
      </w:r>
    </w:p>
    <w:p w:rsidR="00914C2F" w:rsidRPr="006C07BC" w:rsidRDefault="00914C2F" w:rsidP="00914C2F">
      <w:pPr>
        <w:widowControl w:val="0"/>
        <w:autoSpaceDE w:val="0"/>
        <w:autoSpaceDN w:val="0"/>
        <w:adjustRightInd w:val="0"/>
        <w:ind w:firstLine="788"/>
        <w:jc w:val="both"/>
        <w:rPr>
          <w:sz w:val="28"/>
          <w:szCs w:val="28"/>
        </w:rPr>
      </w:pPr>
      <w:r w:rsidRPr="006C07BC">
        <w:rPr>
          <w:sz w:val="28"/>
          <w:szCs w:val="28"/>
        </w:rPr>
        <w:t>С 2025 года Смоленская область приступила к реализации нового национального проекта «Эффективная и конкурентная экономика», в рамках которого реализует региональный проект «Малое и среднее предпринимательство и поддержка индивидуальной предпринимательской инициативы (Смоленская область)». Объем привлеченных средств федерального бюджета составил 9,8 млн. рублей.</w:t>
      </w:r>
    </w:p>
    <w:p w:rsidR="00914C2F" w:rsidRPr="006C07BC" w:rsidRDefault="00453DAC" w:rsidP="00914C2F">
      <w:pPr>
        <w:widowControl w:val="0"/>
        <w:autoSpaceDE w:val="0"/>
        <w:autoSpaceDN w:val="0"/>
        <w:adjustRightInd w:val="0"/>
        <w:ind w:firstLine="788"/>
        <w:jc w:val="both"/>
        <w:rPr>
          <w:sz w:val="28"/>
          <w:szCs w:val="28"/>
        </w:rPr>
      </w:pPr>
      <w:r>
        <w:rPr>
          <w:sz w:val="28"/>
          <w:szCs w:val="28"/>
        </w:rPr>
        <w:t xml:space="preserve">С начала </w:t>
      </w:r>
      <w:r w:rsidR="00914C2F" w:rsidRPr="006C07BC">
        <w:rPr>
          <w:sz w:val="28"/>
          <w:szCs w:val="28"/>
        </w:rPr>
        <w:t xml:space="preserve">2025 года региональным центром «Мой бизнес» оказано порядка </w:t>
      </w:r>
      <w:r w:rsidR="00F062C2">
        <w:rPr>
          <w:sz w:val="28"/>
          <w:szCs w:val="28"/>
        </w:rPr>
        <w:br/>
      </w:r>
      <w:r w:rsidR="00914C2F" w:rsidRPr="006C07BC">
        <w:rPr>
          <w:sz w:val="28"/>
          <w:szCs w:val="28"/>
        </w:rPr>
        <w:t>4,5 тыс. информационно-консультационных услуг, Фондом выдано 389 микрозаймов на сумму 538,5 млн. рублей, предоставлены поручительства в размере 430,0 млн. рублей, что позволило обеспечить объем финансовой поддержки, оказанной субъектам МСП, в размере 1</w:t>
      </w:r>
      <w:r w:rsidR="00EA14A1" w:rsidRPr="006C07BC">
        <w:rPr>
          <w:sz w:val="28"/>
          <w:szCs w:val="28"/>
        </w:rPr>
        <w:t xml:space="preserve"> </w:t>
      </w:r>
      <w:r w:rsidR="00914C2F" w:rsidRPr="006C07BC">
        <w:rPr>
          <w:sz w:val="28"/>
          <w:szCs w:val="28"/>
        </w:rPr>
        <w:t>391,6 млн. рублей.</w:t>
      </w:r>
    </w:p>
    <w:p w:rsidR="00914C2F" w:rsidRPr="006C07BC" w:rsidRDefault="00453DAC" w:rsidP="00914C2F">
      <w:pPr>
        <w:widowControl w:val="0"/>
        <w:autoSpaceDE w:val="0"/>
        <w:autoSpaceDN w:val="0"/>
        <w:adjustRightInd w:val="0"/>
        <w:ind w:firstLine="788"/>
        <w:jc w:val="both"/>
        <w:rPr>
          <w:sz w:val="28"/>
          <w:szCs w:val="28"/>
        </w:rPr>
      </w:pPr>
      <w:r>
        <w:rPr>
          <w:sz w:val="28"/>
          <w:szCs w:val="28"/>
        </w:rPr>
        <w:t>П</w:t>
      </w:r>
      <w:r w:rsidR="00914C2F" w:rsidRPr="006C07BC">
        <w:rPr>
          <w:sz w:val="28"/>
          <w:szCs w:val="28"/>
        </w:rPr>
        <w:t>о поручению Губернатора с 2024 года в каждом муниципальном образовании Смоленской области назначен уполномоченный по поддержке субъектов малого и среднего предпринимательства, который является связующим звеном между бизнесом и структурами власти.</w:t>
      </w:r>
    </w:p>
    <w:p w:rsidR="00914C2F" w:rsidRPr="006C07BC" w:rsidRDefault="00914C2F" w:rsidP="00914C2F">
      <w:pPr>
        <w:widowControl w:val="0"/>
        <w:autoSpaceDE w:val="0"/>
        <w:autoSpaceDN w:val="0"/>
        <w:adjustRightInd w:val="0"/>
        <w:ind w:firstLine="788"/>
        <w:jc w:val="both"/>
        <w:rPr>
          <w:sz w:val="28"/>
          <w:szCs w:val="28"/>
        </w:rPr>
      </w:pPr>
      <w:r w:rsidRPr="006C07BC">
        <w:rPr>
          <w:sz w:val="28"/>
          <w:szCs w:val="28"/>
        </w:rPr>
        <w:t>С 2024 года муниципальными образованиями Смоленской области реализуется грантовая программа по вовлечению в предпринимательскую деятельность и содействию создания собственного бизнеса «Первый старт»</w:t>
      </w:r>
      <w:r w:rsidR="00453DAC">
        <w:rPr>
          <w:sz w:val="28"/>
          <w:szCs w:val="28"/>
        </w:rPr>
        <w:t>, где</w:t>
      </w:r>
      <w:r w:rsidRPr="006C07BC">
        <w:rPr>
          <w:sz w:val="28"/>
          <w:szCs w:val="28"/>
        </w:rPr>
        <w:t xml:space="preserve"> </w:t>
      </w:r>
      <w:r w:rsidR="00453DAC">
        <w:rPr>
          <w:sz w:val="28"/>
          <w:szCs w:val="28"/>
        </w:rPr>
        <w:t>к</w:t>
      </w:r>
      <w:r w:rsidRPr="006C07BC">
        <w:rPr>
          <w:sz w:val="28"/>
          <w:szCs w:val="28"/>
        </w:rPr>
        <w:t>омплексная программа включает в себя:</w:t>
      </w:r>
      <w:r w:rsidR="00453DAC">
        <w:rPr>
          <w:sz w:val="28"/>
          <w:szCs w:val="28"/>
        </w:rPr>
        <w:t xml:space="preserve"> </w:t>
      </w:r>
      <w:r w:rsidRPr="006C07BC">
        <w:rPr>
          <w:sz w:val="28"/>
          <w:szCs w:val="28"/>
        </w:rPr>
        <w:t>выявление граждан, желающих открыть собственный бизнес; обучение их предпринимательским компетенциям; помощь в разработке бизнес-идеи и подготовка бизнес-плана;</w:t>
      </w:r>
      <w:r w:rsidR="00453DAC">
        <w:rPr>
          <w:sz w:val="28"/>
          <w:szCs w:val="28"/>
        </w:rPr>
        <w:t xml:space="preserve"> </w:t>
      </w:r>
      <w:r w:rsidRPr="006C07BC">
        <w:rPr>
          <w:sz w:val="28"/>
          <w:szCs w:val="28"/>
        </w:rPr>
        <w:t>оказание финансовой поддержки в виде предоставления гранта до 500 тысяч рублей на реализацию бизнес-проекта.</w:t>
      </w:r>
    </w:p>
    <w:p w:rsidR="00914C2F" w:rsidRPr="006C07BC" w:rsidRDefault="00914C2F" w:rsidP="00914C2F">
      <w:pPr>
        <w:widowControl w:val="0"/>
        <w:autoSpaceDE w:val="0"/>
        <w:autoSpaceDN w:val="0"/>
        <w:adjustRightInd w:val="0"/>
        <w:ind w:firstLine="788"/>
        <w:jc w:val="both"/>
        <w:rPr>
          <w:sz w:val="28"/>
          <w:szCs w:val="28"/>
        </w:rPr>
      </w:pPr>
      <w:r w:rsidRPr="006C07BC">
        <w:rPr>
          <w:sz w:val="28"/>
          <w:szCs w:val="28"/>
        </w:rPr>
        <w:t xml:space="preserve">На предоставление грантов </w:t>
      </w:r>
      <w:r w:rsidR="00453DAC" w:rsidRPr="006C07BC">
        <w:rPr>
          <w:sz w:val="28"/>
          <w:szCs w:val="28"/>
        </w:rPr>
        <w:t xml:space="preserve">программы «Первый старт» </w:t>
      </w:r>
      <w:r w:rsidRPr="006C07BC">
        <w:rPr>
          <w:sz w:val="28"/>
          <w:szCs w:val="28"/>
        </w:rPr>
        <w:t>для реализации проектов в сфере предпринимательства в Смоленской области в 2024</w:t>
      </w:r>
      <w:r w:rsidR="00EA14A1" w:rsidRPr="006C07BC">
        <w:rPr>
          <w:sz w:val="28"/>
          <w:szCs w:val="28"/>
        </w:rPr>
        <w:t xml:space="preserve"> </w:t>
      </w:r>
      <w:r w:rsidRPr="006C07BC">
        <w:rPr>
          <w:sz w:val="28"/>
          <w:szCs w:val="28"/>
        </w:rPr>
        <w:t>году</w:t>
      </w:r>
      <w:r w:rsidR="00453DAC">
        <w:rPr>
          <w:sz w:val="28"/>
          <w:szCs w:val="28"/>
        </w:rPr>
        <w:t xml:space="preserve"> выделено 68,3 млн. рублей и </w:t>
      </w:r>
      <w:r w:rsidRPr="006C07BC">
        <w:rPr>
          <w:sz w:val="28"/>
          <w:szCs w:val="28"/>
        </w:rPr>
        <w:t>грант</w:t>
      </w:r>
      <w:r w:rsidR="00453DAC">
        <w:rPr>
          <w:sz w:val="28"/>
          <w:szCs w:val="28"/>
        </w:rPr>
        <w:t>ы</w:t>
      </w:r>
      <w:r w:rsidRPr="006C07BC">
        <w:rPr>
          <w:sz w:val="28"/>
          <w:szCs w:val="28"/>
        </w:rPr>
        <w:t xml:space="preserve"> на открытие своего дело получили 160</w:t>
      </w:r>
      <w:r w:rsidR="00EA14A1" w:rsidRPr="006C07BC">
        <w:rPr>
          <w:sz w:val="28"/>
          <w:szCs w:val="28"/>
        </w:rPr>
        <w:t xml:space="preserve"> </w:t>
      </w:r>
      <w:r w:rsidR="00453DAC">
        <w:rPr>
          <w:sz w:val="28"/>
          <w:szCs w:val="28"/>
        </w:rPr>
        <w:t xml:space="preserve">человек, а в 2025 </w:t>
      </w:r>
      <w:r w:rsidRPr="006C07BC">
        <w:rPr>
          <w:sz w:val="28"/>
          <w:szCs w:val="28"/>
        </w:rPr>
        <w:t xml:space="preserve">году в областном бюджете </w:t>
      </w:r>
      <w:r w:rsidR="00453DAC">
        <w:rPr>
          <w:sz w:val="28"/>
          <w:szCs w:val="28"/>
        </w:rPr>
        <w:t>уже</w:t>
      </w:r>
      <w:r w:rsidRPr="006C07BC">
        <w:rPr>
          <w:sz w:val="28"/>
          <w:szCs w:val="28"/>
        </w:rPr>
        <w:t xml:space="preserve"> </w:t>
      </w:r>
      <w:r w:rsidR="009403A2">
        <w:rPr>
          <w:sz w:val="28"/>
          <w:szCs w:val="28"/>
        </w:rPr>
        <w:t>предусмотрено 86,85 млн. рублей, что позволит обеспечи</w:t>
      </w:r>
      <w:r w:rsidRPr="006C07BC">
        <w:rPr>
          <w:sz w:val="28"/>
          <w:szCs w:val="28"/>
        </w:rPr>
        <w:t>ть дополнительной финансовой поддержкой 182 начинающих предпринимател</w:t>
      </w:r>
      <w:r w:rsidR="009403A2">
        <w:rPr>
          <w:sz w:val="28"/>
          <w:szCs w:val="28"/>
        </w:rPr>
        <w:t>я</w:t>
      </w:r>
      <w:r w:rsidRPr="006C07BC">
        <w:rPr>
          <w:sz w:val="28"/>
          <w:szCs w:val="28"/>
        </w:rPr>
        <w:t>.</w:t>
      </w:r>
    </w:p>
    <w:p w:rsidR="004A429A" w:rsidRDefault="00914C2F" w:rsidP="00914C2F">
      <w:pPr>
        <w:widowControl w:val="0"/>
        <w:autoSpaceDE w:val="0"/>
        <w:autoSpaceDN w:val="0"/>
        <w:adjustRightInd w:val="0"/>
        <w:ind w:firstLine="788"/>
        <w:jc w:val="both"/>
        <w:rPr>
          <w:sz w:val="28"/>
          <w:szCs w:val="28"/>
        </w:rPr>
      </w:pPr>
      <w:r w:rsidRPr="006C07BC">
        <w:rPr>
          <w:sz w:val="28"/>
          <w:szCs w:val="28"/>
        </w:rPr>
        <w:t>В 2023-2025 гг. за счет средств областного бюджета 94 субъектам малого и среднего предпринимательства предоставлены субсидии в общем размере 226,52</w:t>
      </w:r>
      <w:r w:rsidR="00EA14A1" w:rsidRPr="006C07BC">
        <w:rPr>
          <w:sz w:val="28"/>
          <w:szCs w:val="28"/>
        </w:rPr>
        <w:t xml:space="preserve"> </w:t>
      </w:r>
      <w:r w:rsidRPr="006C07BC">
        <w:rPr>
          <w:sz w:val="28"/>
          <w:szCs w:val="28"/>
        </w:rPr>
        <w:t>млн. рублей</w:t>
      </w:r>
      <w:r w:rsidR="004A429A">
        <w:rPr>
          <w:sz w:val="28"/>
          <w:szCs w:val="28"/>
        </w:rPr>
        <w:t>.</w:t>
      </w:r>
    </w:p>
    <w:p w:rsidR="00914C2F" w:rsidRPr="006C07BC" w:rsidRDefault="00914C2F" w:rsidP="00914C2F">
      <w:pPr>
        <w:widowControl w:val="0"/>
        <w:autoSpaceDE w:val="0"/>
        <w:autoSpaceDN w:val="0"/>
        <w:adjustRightInd w:val="0"/>
        <w:ind w:firstLine="788"/>
        <w:jc w:val="both"/>
        <w:rPr>
          <w:sz w:val="28"/>
          <w:szCs w:val="28"/>
        </w:rPr>
      </w:pPr>
      <w:r w:rsidRPr="006C07BC">
        <w:rPr>
          <w:sz w:val="28"/>
          <w:szCs w:val="28"/>
        </w:rPr>
        <w:t xml:space="preserve">В 2023-2024 гг. в рамках реализации национального проекта «Малое и среднее предпринимательство и поддержка индивидуальной предпринимательской инициативы» за счет средств федерального и областного бюджетов предоставлена поддержка в форме грантов в размере до 500 тыс. рублей на развитие деятельности субъектам МСП, имеющим статус «социальное предприятие», и молодым предпринимателям в </w:t>
      </w:r>
      <w:r w:rsidR="00C118D9">
        <w:rPr>
          <w:sz w:val="28"/>
          <w:szCs w:val="28"/>
        </w:rPr>
        <w:t>возрасте до 25 лет включительно, п</w:t>
      </w:r>
      <w:r w:rsidRPr="006C07BC">
        <w:rPr>
          <w:sz w:val="28"/>
          <w:szCs w:val="28"/>
        </w:rPr>
        <w:t xml:space="preserve">оддержку получили 24 субъекта МСП (20 социальных предприятий и 4 молодых предпринимателя) </w:t>
      </w:r>
      <w:r w:rsidR="004A429A">
        <w:rPr>
          <w:sz w:val="28"/>
          <w:szCs w:val="28"/>
        </w:rPr>
        <w:br/>
      </w:r>
      <w:r w:rsidRPr="006C07BC">
        <w:rPr>
          <w:sz w:val="28"/>
          <w:szCs w:val="28"/>
        </w:rPr>
        <w:t>в общем размере 11,7 млн.</w:t>
      </w:r>
      <w:r w:rsidR="006C07BC" w:rsidRPr="006C07BC">
        <w:rPr>
          <w:sz w:val="28"/>
          <w:szCs w:val="28"/>
        </w:rPr>
        <w:t xml:space="preserve"> </w:t>
      </w:r>
      <w:r w:rsidRPr="006C07BC">
        <w:rPr>
          <w:sz w:val="28"/>
          <w:szCs w:val="28"/>
        </w:rPr>
        <w:t>рублей</w:t>
      </w:r>
      <w:r w:rsidR="00C118D9">
        <w:rPr>
          <w:sz w:val="28"/>
          <w:szCs w:val="28"/>
        </w:rPr>
        <w:t>.</w:t>
      </w:r>
    </w:p>
    <w:p w:rsidR="00914C2F" w:rsidRPr="006C07BC" w:rsidRDefault="00C118D9" w:rsidP="00C118D9">
      <w:pPr>
        <w:ind w:firstLine="709"/>
        <w:jc w:val="both"/>
        <w:rPr>
          <w:sz w:val="28"/>
          <w:szCs w:val="28"/>
        </w:rPr>
      </w:pPr>
      <w:r>
        <w:rPr>
          <w:sz w:val="28"/>
          <w:szCs w:val="28"/>
        </w:rPr>
        <w:t>В период 2023-2025 с</w:t>
      </w:r>
      <w:r w:rsidR="00914C2F" w:rsidRPr="006C07BC">
        <w:rPr>
          <w:sz w:val="28"/>
          <w:szCs w:val="28"/>
        </w:rPr>
        <w:t>татус «социальное предприятие» присвоен</w:t>
      </w:r>
      <w:r>
        <w:rPr>
          <w:sz w:val="28"/>
          <w:szCs w:val="28"/>
        </w:rPr>
        <w:t xml:space="preserve"> </w:t>
      </w:r>
      <w:r w:rsidR="004A429A">
        <w:rPr>
          <w:sz w:val="28"/>
          <w:szCs w:val="28"/>
        </w:rPr>
        <w:br/>
      </w:r>
      <w:r>
        <w:rPr>
          <w:sz w:val="28"/>
          <w:szCs w:val="28"/>
        </w:rPr>
        <w:t xml:space="preserve">180 </w:t>
      </w:r>
      <w:r w:rsidRPr="006C07BC">
        <w:rPr>
          <w:sz w:val="28"/>
          <w:szCs w:val="28"/>
        </w:rPr>
        <w:t>субъектам МСП</w:t>
      </w:r>
      <w:r>
        <w:rPr>
          <w:sz w:val="28"/>
          <w:szCs w:val="28"/>
        </w:rPr>
        <w:t>.</w:t>
      </w:r>
    </w:p>
    <w:p w:rsidR="0094350D" w:rsidRPr="006C07BC" w:rsidRDefault="0094350D" w:rsidP="00C118D9">
      <w:pPr>
        <w:widowControl w:val="0"/>
        <w:autoSpaceDE w:val="0"/>
        <w:autoSpaceDN w:val="0"/>
        <w:adjustRightInd w:val="0"/>
        <w:ind w:firstLine="788"/>
        <w:jc w:val="both"/>
        <w:rPr>
          <w:sz w:val="28"/>
          <w:szCs w:val="28"/>
        </w:rPr>
      </w:pPr>
      <w:r w:rsidRPr="006C07BC">
        <w:rPr>
          <w:sz w:val="28"/>
          <w:szCs w:val="28"/>
        </w:rPr>
        <w:t xml:space="preserve">Областная государственная программа «Экономическое развитие Смоленской области, включая создание благоприятного предпринимательского и </w:t>
      </w:r>
      <w:r w:rsidRPr="006C07BC">
        <w:rPr>
          <w:sz w:val="28"/>
          <w:szCs w:val="28"/>
        </w:rPr>
        <w:lastRenderedPageBreak/>
        <w:t>инвестиционного климата»</w:t>
      </w:r>
      <w:r w:rsidR="00C118D9">
        <w:rPr>
          <w:sz w:val="28"/>
          <w:szCs w:val="28"/>
        </w:rPr>
        <w:t xml:space="preserve"> </w:t>
      </w:r>
      <w:r w:rsidR="00C118D9" w:rsidRPr="006C07BC">
        <w:rPr>
          <w:sz w:val="28"/>
          <w:szCs w:val="28"/>
        </w:rPr>
        <w:t>направлены на выполнение национальной цели «Устойчивая и динамичная экономика» в части касающейся улучшения инвестиционного климата в Смоленской области, обеспечения благоприятных условий для развития МСП Смоленской области</w:t>
      </w:r>
      <w:r w:rsidR="00C118D9">
        <w:rPr>
          <w:sz w:val="28"/>
          <w:szCs w:val="28"/>
        </w:rPr>
        <w:t xml:space="preserve">. </w:t>
      </w:r>
      <w:r w:rsidRPr="006C07BC">
        <w:rPr>
          <w:sz w:val="28"/>
          <w:szCs w:val="28"/>
        </w:rPr>
        <w:t xml:space="preserve"> </w:t>
      </w:r>
    </w:p>
    <w:p w:rsidR="000F0B4A" w:rsidRPr="006C07BC" w:rsidRDefault="006C07BC" w:rsidP="000F0B4A">
      <w:pPr>
        <w:widowControl w:val="0"/>
        <w:autoSpaceDE w:val="0"/>
        <w:autoSpaceDN w:val="0"/>
        <w:adjustRightInd w:val="0"/>
        <w:ind w:firstLine="788"/>
        <w:jc w:val="both"/>
        <w:rPr>
          <w:sz w:val="28"/>
          <w:szCs w:val="28"/>
        </w:rPr>
      </w:pPr>
      <w:r w:rsidRPr="006C07BC">
        <w:rPr>
          <w:sz w:val="28"/>
          <w:szCs w:val="28"/>
        </w:rPr>
        <w:t>П</w:t>
      </w:r>
      <w:r w:rsidR="000F0B4A" w:rsidRPr="006C07BC">
        <w:rPr>
          <w:sz w:val="28"/>
          <w:szCs w:val="28"/>
        </w:rPr>
        <w:t>о итогам 2023 года объем инвестиций в основной капитал по полному кругу хозяйствующих субъектов составил 94,3 млрд. рублей, индекс физического объема инвестиций в основной капитал (в сопоставимых ценах) – 128,4%</w:t>
      </w:r>
      <w:r w:rsidR="00D41A1E">
        <w:rPr>
          <w:sz w:val="28"/>
          <w:szCs w:val="28"/>
        </w:rPr>
        <w:t xml:space="preserve">, в 2024 году – </w:t>
      </w:r>
      <w:r w:rsidR="00D41A1E" w:rsidRPr="006C07BC">
        <w:rPr>
          <w:sz w:val="28"/>
          <w:szCs w:val="28"/>
        </w:rPr>
        <w:t>108,5 млрд. рублей</w:t>
      </w:r>
      <w:r w:rsidR="00D41A1E">
        <w:rPr>
          <w:sz w:val="28"/>
          <w:szCs w:val="28"/>
        </w:rPr>
        <w:t xml:space="preserve"> и 107,6%, в 2025 – </w:t>
      </w:r>
      <w:r w:rsidR="00D41A1E" w:rsidRPr="006C07BC">
        <w:rPr>
          <w:sz w:val="28"/>
          <w:szCs w:val="28"/>
        </w:rPr>
        <w:t>116,5 млрд. рублей</w:t>
      </w:r>
      <w:r w:rsidR="00D41A1E">
        <w:rPr>
          <w:sz w:val="28"/>
          <w:szCs w:val="28"/>
        </w:rPr>
        <w:t xml:space="preserve"> и </w:t>
      </w:r>
      <w:r w:rsidR="00D41A1E" w:rsidRPr="006C07BC">
        <w:rPr>
          <w:sz w:val="28"/>
          <w:szCs w:val="28"/>
        </w:rPr>
        <w:t>100,6%.</w:t>
      </w:r>
    </w:p>
    <w:p w:rsidR="008A4258" w:rsidRPr="006C07BC" w:rsidRDefault="008A4258" w:rsidP="008A4258">
      <w:pPr>
        <w:widowControl w:val="0"/>
        <w:autoSpaceDE w:val="0"/>
        <w:autoSpaceDN w:val="0"/>
        <w:adjustRightInd w:val="0"/>
        <w:ind w:firstLine="788"/>
        <w:contextualSpacing/>
        <w:jc w:val="both"/>
        <w:rPr>
          <w:sz w:val="28"/>
          <w:szCs w:val="28"/>
        </w:rPr>
      </w:pPr>
      <w:r w:rsidRPr="006C07BC">
        <w:rPr>
          <w:sz w:val="28"/>
          <w:szCs w:val="28"/>
        </w:rPr>
        <w:t>В период с 2023 по 2025 годы в Смоленской области действовали областные законы, направленные на совершенствование налогового законодательства и установление льготных налоговых ставок по специальным налоговым режимам:</w:t>
      </w:r>
    </w:p>
    <w:p w:rsidR="008A4258" w:rsidRPr="006C07BC" w:rsidRDefault="008A4258" w:rsidP="008A4258">
      <w:pPr>
        <w:widowControl w:val="0"/>
        <w:autoSpaceDE w:val="0"/>
        <w:autoSpaceDN w:val="0"/>
        <w:adjustRightInd w:val="0"/>
        <w:ind w:firstLine="788"/>
        <w:contextualSpacing/>
        <w:jc w:val="both"/>
        <w:rPr>
          <w:sz w:val="28"/>
          <w:szCs w:val="28"/>
        </w:rPr>
      </w:pPr>
      <w:r w:rsidRPr="006C07BC">
        <w:rPr>
          <w:sz w:val="28"/>
          <w:szCs w:val="28"/>
        </w:rPr>
        <w:t>- областной закон от 21 апреля 2016 года № 43-з «Об установлении в Смоленской области налоговой ставки в размере 0 процентов для налогоплательщиков – индивидуальных предпринимателей, применяющих упрощенную систему налогообложения, патентную систему налогообложения», которым установлена нулевая налоговая ставка («налоговые каникулы») для впервые зарегистрированных индивидуальных предпринимателей, осуществляющих предпринимательскую деятельность в производственной, социальной и (или) научной сферах, а также в сфере бытовых услуг населению;</w:t>
      </w:r>
    </w:p>
    <w:p w:rsidR="000F0B4A" w:rsidRPr="006C07BC" w:rsidRDefault="000F0B4A" w:rsidP="000F0B4A">
      <w:pPr>
        <w:widowControl w:val="0"/>
        <w:autoSpaceDE w:val="0"/>
        <w:autoSpaceDN w:val="0"/>
        <w:adjustRightInd w:val="0"/>
        <w:ind w:firstLine="788"/>
        <w:contextualSpacing/>
        <w:jc w:val="both"/>
        <w:rPr>
          <w:sz w:val="28"/>
          <w:szCs w:val="28"/>
        </w:rPr>
      </w:pPr>
      <w:r w:rsidRPr="006C07BC">
        <w:rPr>
          <w:sz w:val="28"/>
          <w:szCs w:val="28"/>
        </w:rPr>
        <w:t>- областной закон от 30 ноября 2016 года № 122-з «О налоговых ставках для налогоплательщиков, применяющих упрощенную систему налогообложения, в случае если объектом налогообложения являются доходы, уменьшенные на величину расходов», которым для отдельных категорий налогоплательщиков, применяющих Упрощенную систему налогообложения с объектом налогообложения «доходы минус расходы» установлены налоговые ставки в размере 5%, 7%, 8%, 10%;</w:t>
      </w:r>
    </w:p>
    <w:p w:rsidR="0094350D" w:rsidRPr="006C07BC" w:rsidRDefault="000F0B4A" w:rsidP="000F0B4A">
      <w:pPr>
        <w:widowControl w:val="0"/>
        <w:autoSpaceDE w:val="0"/>
        <w:autoSpaceDN w:val="0"/>
        <w:adjustRightInd w:val="0"/>
        <w:ind w:firstLine="788"/>
        <w:jc w:val="both"/>
        <w:rPr>
          <w:sz w:val="28"/>
          <w:szCs w:val="28"/>
        </w:rPr>
      </w:pPr>
      <w:r w:rsidRPr="006C07BC">
        <w:rPr>
          <w:sz w:val="28"/>
          <w:szCs w:val="28"/>
        </w:rPr>
        <w:t>- областной закон от 14.11.2019 № 113-з «Об установлении налоговой ставки для налогоплательщиков, применяющих упрощенную систему налогообложения, в случае если объектом налогообложения являются доходы», которым для налогоплательщиков, осуществляющих деятельность в сфере информационных технологий и применяющих упрощенную систему налогообложения с объектом налогообложения «доходы», установлена налоговая ставка в размере 1%.</w:t>
      </w:r>
    </w:p>
    <w:p w:rsidR="000F0B4A" w:rsidRPr="006C07BC" w:rsidRDefault="000F0B4A" w:rsidP="000F0B4A">
      <w:pPr>
        <w:widowControl w:val="0"/>
        <w:autoSpaceDE w:val="0"/>
        <w:autoSpaceDN w:val="0"/>
        <w:adjustRightInd w:val="0"/>
        <w:ind w:firstLine="788"/>
        <w:jc w:val="both"/>
        <w:rPr>
          <w:sz w:val="28"/>
          <w:szCs w:val="28"/>
        </w:rPr>
      </w:pPr>
      <w:r w:rsidRPr="006C07BC">
        <w:rPr>
          <w:sz w:val="28"/>
          <w:szCs w:val="28"/>
        </w:rPr>
        <w:t xml:space="preserve">В рамках областного закона от 24.06.2021 № 71-з «О льготе по налогу на имущество организаций при осуществлении инвестиционной деятельности </w:t>
      </w:r>
      <w:r w:rsidR="008A4258">
        <w:rPr>
          <w:sz w:val="28"/>
          <w:szCs w:val="28"/>
        </w:rPr>
        <w:br/>
      </w:r>
      <w:r w:rsidRPr="006C07BC">
        <w:rPr>
          <w:sz w:val="28"/>
          <w:szCs w:val="28"/>
        </w:rPr>
        <w:t xml:space="preserve">на территории Смоленской области» предусмотрено освобождение от уплаты налога на имущество организаций на период до 10 лет при объеме капитальных вложений от 50 млн. рублей.  </w:t>
      </w:r>
    </w:p>
    <w:p w:rsidR="000F0B4A" w:rsidRPr="006C07BC" w:rsidRDefault="000F0B4A" w:rsidP="000F0B4A">
      <w:pPr>
        <w:widowControl w:val="0"/>
        <w:autoSpaceDE w:val="0"/>
        <w:autoSpaceDN w:val="0"/>
        <w:adjustRightInd w:val="0"/>
        <w:ind w:firstLine="788"/>
        <w:jc w:val="both"/>
        <w:rPr>
          <w:sz w:val="28"/>
          <w:szCs w:val="28"/>
        </w:rPr>
      </w:pPr>
      <w:r w:rsidRPr="006C07BC">
        <w:rPr>
          <w:sz w:val="28"/>
          <w:szCs w:val="28"/>
        </w:rPr>
        <w:t>В целях повышения стабильности ведения инвестиционной деятельности в регионе с 2021 года действует механизм, гарантирующий неизменность условий реализации крупных инвестиционных проектов через заключение соглашений о защите и поощрении капиталовложений (далее – СЗПК)</w:t>
      </w:r>
      <w:r w:rsidR="008A4258">
        <w:rPr>
          <w:sz w:val="28"/>
          <w:szCs w:val="28"/>
        </w:rPr>
        <w:t xml:space="preserve">, который </w:t>
      </w:r>
      <w:r w:rsidRPr="006C07BC">
        <w:rPr>
          <w:sz w:val="28"/>
          <w:szCs w:val="28"/>
        </w:rPr>
        <w:t xml:space="preserve">стабилизирует широкий круг законодательных актов, защищая интересы бизнеса в сфере таможенного, земельного, градостроительного, налогового законодательства на период от 3 до 20 лет в зависимости от объема капиталовложений для недопущения ухудшения условий ведения предпринимательской и иной деятельности при </w:t>
      </w:r>
      <w:r w:rsidRPr="006C07BC">
        <w:rPr>
          <w:sz w:val="28"/>
          <w:szCs w:val="28"/>
        </w:rPr>
        <w:lastRenderedPageBreak/>
        <w:t xml:space="preserve">реализации инвестиционных проектов. </w:t>
      </w:r>
    </w:p>
    <w:p w:rsidR="0094350D" w:rsidRPr="006C07BC" w:rsidRDefault="000F0B4A" w:rsidP="000F0B4A">
      <w:pPr>
        <w:widowControl w:val="0"/>
        <w:autoSpaceDE w:val="0"/>
        <w:autoSpaceDN w:val="0"/>
        <w:adjustRightInd w:val="0"/>
        <w:ind w:firstLine="788"/>
        <w:jc w:val="both"/>
        <w:rPr>
          <w:sz w:val="28"/>
          <w:szCs w:val="28"/>
        </w:rPr>
      </w:pPr>
      <w:r w:rsidRPr="006C07BC">
        <w:rPr>
          <w:sz w:val="28"/>
          <w:szCs w:val="28"/>
        </w:rPr>
        <w:t>С 2023 года в регионе действует механизм поддержки для региональных инвестиционных проектов. Участникам региональных инвестиционных проектов устанавливается пониженная ставка налога на прибыль организаций, подлежащего зачислению в областной бюджет, в размере 10% на срок до 5 лет при осуществлении капитальных вложений от 200 млн. руб.</w:t>
      </w:r>
    </w:p>
    <w:p w:rsidR="0094350D" w:rsidRPr="006C07BC" w:rsidRDefault="00EA14A1" w:rsidP="00EA14A1">
      <w:pPr>
        <w:widowControl w:val="0"/>
        <w:autoSpaceDE w:val="0"/>
        <w:autoSpaceDN w:val="0"/>
        <w:adjustRightInd w:val="0"/>
        <w:ind w:firstLine="788"/>
        <w:jc w:val="both"/>
        <w:rPr>
          <w:sz w:val="28"/>
          <w:szCs w:val="28"/>
        </w:rPr>
      </w:pPr>
      <w:r w:rsidRPr="006C07BC">
        <w:rPr>
          <w:sz w:val="28"/>
          <w:szCs w:val="28"/>
        </w:rPr>
        <w:t>В соответствии с Порядк</w:t>
      </w:r>
      <w:r w:rsidR="008A4258">
        <w:rPr>
          <w:sz w:val="28"/>
          <w:szCs w:val="28"/>
        </w:rPr>
        <w:t>ом</w:t>
      </w:r>
      <w:r w:rsidRPr="006C07BC">
        <w:rPr>
          <w:sz w:val="28"/>
          <w:szCs w:val="28"/>
        </w:rPr>
        <w:t xml:space="preserve"> проведения оценки эффективности реализации областных государственных программ, ежегодно проводится оценка эффективности реализации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w:t>
      </w:r>
      <w:r w:rsidR="008A4258">
        <w:rPr>
          <w:sz w:val="28"/>
          <w:szCs w:val="28"/>
        </w:rPr>
        <w:t>где п</w:t>
      </w:r>
      <w:r w:rsidRPr="006C07BC">
        <w:rPr>
          <w:sz w:val="28"/>
          <w:szCs w:val="28"/>
        </w:rPr>
        <w:t>о итогам 2023 года эффективность реализации Государственной программы признана средней, значение составило 0,83</w:t>
      </w:r>
      <w:r w:rsidR="008A4258">
        <w:rPr>
          <w:sz w:val="28"/>
          <w:szCs w:val="28"/>
        </w:rPr>
        <w:t>, а п</w:t>
      </w:r>
      <w:r w:rsidRPr="006C07BC">
        <w:rPr>
          <w:sz w:val="28"/>
          <w:szCs w:val="28"/>
        </w:rPr>
        <w:t>о итогам 2024 года эффективность реализации Государственной программы признана высокой, значение составило</w:t>
      </w:r>
      <w:r w:rsidR="008A4258">
        <w:rPr>
          <w:sz w:val="28"/>
          <w:szCs w:val="28"/>
        </w:rPr>
        <w:t xml:space="preserve"> </w:t>
      </w:r>
      <w:r w:rsidRPr="006C07BC">
        <w:rPr>
          <w:sz w:val="28"/>
          <w:szCs w:val="28"/>
        </w:rPr>
        <w:t>1.</w:t>
      </w:r>
      <w:r w:rsidR="008A4258">
        <w:rPr>
          <w:sz w:val="28"/>
          <w:szCs w:val="28"/>
        </w:rPr>
        <w:t xml:space="preserve"> З</w:t>
      </w:r>
      <w:r w:rsidRPr="006C07BC">
        <w:rPr>
          <w:sz w:val="28"/>
          <w:szCs w:val="28"/>
        </w:rPr>
        <w:t>а 2025 год оценка эффективности реализации Государственной программы будет осуществлена в срок до 1</w:t>
      </w:r>
      <w:r w:rsidR="008A4258">
        <w:rPr>
          <w:sz w:val="28"/>
          <w:szCs w:val="28"/>
        </w:rPr>
        <w:t xml:space="preserve"> </w:t>
      </w:r>
      <w:r w:rsidRPr="006C07BC">
        <w:rPr>
          <w:sz w:val="28"/>
          <w:szCs w:val="28"/>
        </w:rPr>
        <w:t>марта 2026 года.</w:t>
      </w:r>
    </w:p>
    <w:p w:rsidR="00EA14A1" w:rsidRPr="006C07BC" w:rsidRDefault="00EA14A1" w:rsidP="00EA14A1">
      <w:pPr>
        <w:widowControl w:val="0"/>
        <w:autoSpaceDE w:val="0"/>
        <w:autoSpaceDN w:val="0"/>
        <w:adjustRightInd w:val="0"/>
        <w:ind w:firstLine="709"/>
        <w:contextualSpacing/>
        <w:jc w:val="both"/>
        <w:rPr>
          <w:sz w:val="28"/>
          <w:szCs w:val="28"/>
        </w:rPr>
      </w:pPr>
      <w:r w:rsidRPr="006C07BC">
        <w:rPr>
          <w:sz w:val="28"/>
          <w:szCs w:val="28"/>
        </w:rPr>
        <w:t>АНО «Центр поддержки предпринимательства Смоленской области» при содействии Министерства инвестиционного развития Смоленской за период 2023 год – 01.11.2025 проведены следующие массовые и значимые для предпринимателей Смоленской области мероприятия:</w:t>
      </w:r>
    </w:p>
    <w:p w:rsidR="00EA14A1" w:rsidRPr="006C07BC" w:rsidRDefault="00EA14A1" w:rsidP="00EA14A1">
      <w:pPr>
        <w:widowControl w:val="0"/>
        <w:autoSpaceDE w:val="0"/>
        <w:autoSpaceDN w:val="0"/>
        <w:adjustRightInd w:val="0"/>
        <w:ind w:firstLine="709"/>
        <w:contextualSpacing/>
        <w:jc w:val="both"/>
        <w:rPr>
          <w:sz w:val="28"/>
          <w:szCs w:val="28"/>
        </w:rPr>
      </w:pPr>
      <w:r w:rsidRPr="006C07BC">
        <w:rPr>
          <w:sz w:val="28"/>
          <w:szCs w:val="28"/>
        </w:rPr>
        <w:t>- форум «День предпринимателя»;</w:t>
      </w:r>
    </w:p>
    <w:p w:rsidR="00EA14A1" w:rsidRPr="006C07BC" w:rsidRDefault="00EA14A1" w:rsidP="00EA14A1">
      <w:pPr>
        <w:widowControl w:val="0"/>
        <w:autoSpaceDE w:val="0"/>
        <w:autoSpaceDN w:val="0"/>
        <w:adjustRightInd w:val="0"/>
        <w:ind w:firstLine="709"/>
        <w:contextualSpacing/>
        <w:jc w:val="both"/>
        <w:rPr>
          <w:sz w:val="28"/>
          <w:szCs w:val="28"/>
        </w:rPr>
      </w:pPr>
      <w:r w:rsidRPr="006C07BC">
        <w:rPr>
          <w:sz w:val="28"/>
          <w:szCs w:val="28"/>
        </w:rPr>
        <w:t>- форум «Мой бизнес. Форум социального бизнеса Смоленской области – 2023»;</w:t>
      </w:r>
    </w:p>
    <w:p w:rsidR="00EA14A1" w:rsidRPr="006C07BC" w:rsidRDefault="00EA14A1" w:rsidP="00EA14A1">
      <w:pPr>
        <w:widowControl w:val="0"/>
        <w:autoSpaceDE w:val="0"/>
        <w:autoSpaceDN w:val="0"/>
        <w:adjustRightInd w:val="0"/>
        <w:ind w:firstLine="709"/>
        <w:contextualSpacing/>
        <w:jc w:val="both"/>
        <w:rPr>
          <w:sz w:val="28"/>
          <w:szCs w:val="28"/>
        </w:rPr>
      </w:pPr>
      <w:r w:rsidRPr="006C07BC">
        <w:rPr>
          <w:sz w:val="28"/>
          <w:szCs w:val="28"/>
        </w:rPr>
        <w:t>- форум «Хакатон. Смолатон» для представителей бизнеса в сфере IT;</w:t>
      </w:r>
    </w:p>
    <w:p w:rsidR="00EA14A1" w:rsidRPr="006C07BC" w:rsidRDefault="00EA14A1" w:rsidP="00EA14A1">
      <w:pPr>
        <w:widowControl w:val="0"/>
        <w:autoSpaceDE w:val="0"/>
        <w:autoSpaceDN w:val="0"/>
        <w:adjustRightInd w:val="0"/>
        <w:ind w:firstLine="709"/>
        <w:contextualSpacing/>
        <w:jc w:val="both"/>
        <w:rPr>
          <w:sz w:val="28"/>
          <w:szCs w:val="28"/>
        </w:rPr>
      </w:pPr>
      <w:r w:rsidRPr="006C07BC">
        <w:rPr>
          <w:sz w:val="28"/>
          <w:szCs w:val="28"/>
        </w:rPr>
        <w:t>- форум «День фермера – 2023»;</w:t>
      </w:r>
    </w:p>
    <w:p w:rsidR="00EA14A1" w:rsidRPr="006C07BC" w:rsidRDefault="00EA14A1" w:rsidP="00EA14A1">
      <w:pPr>
        <w:widowControl w:val="0"/>
        <w:autoSpaceDE w:val="0"/>
        <w:autoSpaceDN w:val="0"/>
        <w:adjustRightInd w:val="0"/>
        <w:ind w:firstLine="709"/>
        <w:contextualSpacing/>
        <w:jc w:val="both"/>
        <w:rPr>
          <w:sz w:val="28"/>
          <w:szCs w:val="28"/>
        </w:rPr>
      </w:pPr>
      <w:r w:rsidRPr="006C07BC">
        <w:rPr>
          <w:sz w:val="28"/>
          <w:szCs w:val="28"/>
        </w:rPr>
        <w:t>- конкурс</w:t>
      </w:r>
      <w:r w:rsidR="00F1388F">
        <w:rPr>
          <w:sz w:val="28"/>
          <w:szCs w:val="28"/>
        </w:rPr>
        <w:t>ы</w:t>
      </w:r>
      <w:r w:rsidRPr="006C07BC">
        <w:rPr>
          <w:sz w:val="28"/>
          <w:szCs w:val="28"/>
        </w:rPr>
        <w:t xml:space="preserve"> для самозанятых «Мой успех»;</w:t>
      </w:r>
    </w:p>
    <w:p w:rsidR="00EA14A1" w:rsidRPr="006C07BC" w:rsidRDefault="00EA14A1" w:rsidP="00EA14A1">
      <w:pPr>
        <w:widowControl w:val="0"/>
        <w:autoSpaceDE w:val="0"/>
        <w:autoSpaceDN w:val="0"/>
        <w:adjustRightInd w:val="0"/>
        <w:ind w:firstLine="709"/>
        <w:contextualSpacing/>
        <w:jc w:val="both"/>
        <w:rPr>
          <w:sz w:val="28"/>
          <w:szCs w:val="28"/>
        </w:rPr>
      </w:pPr>
      <w:r w:rsidRPr="006C07BC">
        <w:rPr>
          <w:sz w:val="28"/>
          <w:szCs w:val="28"/>
        </w:rPr>
        <w:t>- финал регионального этапа Всероссийского конкурса проектов в области социального предпринимательства «Мой добрый бизнес».</w:t>
      </w:r>
    </w:p>
    <w:p w:rsidR="00EA14A1" w:rsidRPr="006C07BC" w:rsidRDefault="00EA14A1" w:rsidP="00EA14A1">
      <w:pPr>
        <w:widowControl w:val="0"/>
        <w:autoSpaceDE w:val="0"/>
        <w:autoSpaceDN w:val="0"/>
        <w:adjustRightInd w:val="0"/>
        <w:ind w:firstLine="709"/>
        <w:contextualSpacing/>
        <w:jc w:val="both"/>
        <w:rPr>
          <w:sz w:val="28"/>
          <w:szCs w:val="28"/>
        </w:rPr>
      </w:pPr>
      <w:r w:rsidRPr="006C07BC">
        <w:rPr>
          <w:sz w:val="28"/>
          <w:szCs w:val="28"/>
        </w:rPr>
        <w:t>- седьмая Национальная предпринимательская премия «Бизнес-Успех»</w:t>
      </w:r>
    </w:p>
    <w:p w:rsidR="00EA14A1" w:rsidRPr="006C07BC" w:rsidRDefault="00EA14A1" w:rsidP="00EA14A1">
      <w:pPr>
        <w:widowControl w:val="0"/>
        <w:autoSpaceDE w:val="0"/>
        <w:autoSpaceDN w:val="0"/>
        <w:adjustRightInd w:val="0"/>
        <w:ind w:firstLine="709"/>
        <w:contextualSpacing/>
        <w:jc w:val="both"/>
        <w:rPr>
          <w:sz w:val="28"/>
          <w:szCs w:val="28"/>
        </w:rPr>
      </w:pPr>
      <w:r w:rsidRPr="006C07BC">
        <w:rPr>
          <w:sz w:val="28"/>
          <w:szCs w:val="28"/>
        </w:rPr>
        <w:t>- финал регионального этапа Всероссийского конкурса проектов в области социального предпринимательства «Мой добрый бизнес»;</w:t>
      </w:r>
    </w:p>
    <w:p w:rsidR="00EA14A1" w:rsidRPr="006C07BC" w:rsidRDefault="00EA14A1" w:rsidP="00EA14A1">
      <w:pPr>
        <w:widowControl w:val="0"/>
        <w:autoSpaceDE w:val="0"/>
        <w:autoSpaceDN w:val="0"/>
        <w:adjustRightInd w:val="0"/>
        <w:ind w:firstLine="709"/>
        <w:contextualSpacing/>
        <w:jc w:val="both"/>
        <w:rPr>
          <w:sz w:val="28"/>
          <w:szCs w:val="28"/>
        </w:rPr>
      </w:pPr>
      <w:r w:rsidRPr="006C07BC">
        <w:rPr>
          <w:sz w:val="28"/>
          <w:szCs w:val="28"/>
        </w:rPr>
        <w:t>- форум «Мой бизнес. Точка кипения – Смоленск»</w:t>
      </w:r>
    </w:p>
    <w:p w:rsidR="00EA14A1" w:rsidRPr="006C07BC" w:rsidRDefault="00EA14A1" w:rsidP="00EA14A1">
      <w:pPr>
        <w:widowControl w:val="0"/>
        <w:autoSpaceDE w:val="0"/>
        <w:autoSpaceDN w:val="0"/>
        <w:adjustRightInd w:val="0"/>
        <w:ind w:firstLine="709"/>
        <w:contextualSpacing/>
        <w:jc w:val="both"/>
        <w:rPr>
          <w:sz w:val="28"/>
          <w:szCs w:val="28"/>
        </w:rPr>
      </w:pPr>
      <w:r w:rsidRPr="006C07BC">
        <w:rPr>
          <w:sz w:val="28"/>
          <w:szCs w:val="28"/>
        </w:rPr>
        <w:t>- форум «Мой бизнес. День предпринимателя»;</w:t>
      </w:r>
    </w:p>
    <w:p w:rsidR="00EA14A1" w:rsidRPr="006C07BC" w:rsidRDefault="00EA14A1" w:rsidP="00EA14A1">
      <w:pPr>
        <w:widowControl w:val="0"/>
        <w:autoSpaceDE w:val="0"/>
        <w:autoSpaceDN w:val="0"/>
        <w:adjustRightInd w:val="0"/>
        <w:ind w:firstLine="709"/>
        <w:contextualSpacing/>
        <w:jc w:val="both"/>
        <w:rPr>
          <w:sz w:val="28"/>
          <w:szCs w:val="28"/>
        </w:rPr>
      </w:pPr>
      <w:r w:rsidRPr="006C07BC">
        <w:rPr>
          <w:sz w:val="28"/>
          <w:szCs w:val="28"/>
        </w:rPr>
        <w:t>- форум «Мой бизнес. День предпринимателя. Креативная индустрия».</w:t>
      </w:r>
    </w:p>
    <w:p w:rsidR="00EA14A1" w:rsidRPr="006C07BC" w:rsidRDefault="00EA14A1" w:rsidP="00EA14A1">
      <w:pPr>
        <w:widowControl w:val="0"/>
        <w:autoSpaceDE w:val="0"/>
        <w:autoSpaceDN w:val="0"/>
        <w:adjustRightInd w:val="0"/>
        <w:ind w:firstLine="709"/>
        <w:jc w:val="both"/>
        <w:rPr>
          <w:sz w:val="28"/>
          <w:szCs w:val="28"/>
        </w:rPr>
      </w:pPr>
      <w:r w:rsidRPr="006C07BC">
        <w:rPr>
          <w:sz w:val="28"/>
          <w:szCs w:val="28"/>
        </w:rPr>
        <w:t>- форум «Съезд лидеров Общероссийской общественной организации малого и среднего предпринимательства «ОПОРА РОССИИ»;</w:t>
      </w:r>
    </w:p>
    <w:p w:rsidR="00EA14A1" w:rsidRPr="006C07BC" w:rsidRDefault="00EA14A1" w:rsidP="00EA14A1">
      <w:pPr>
        <w:widowControl w:val="0"/>
        <w:autoSpaceDE w:val="0"/>
        <w:autoSpaceDN w:val="0"/>
        <w:adjustRightInd w:val="0"/>
        <w:ind w:firstLine="788"/>
        <w:contextualSpacing/>
        <w:jc w:val="both"/>
        <w:rPr>
          <w:sz w:val="28"/>
          <w:szCs w:val="28"/>
        </w:rPr>
      </w:pPr>
      <w:r w:rsidRPr="006C07BC">
        <w:rPr>
          <w:sz w:val="28"/>
          <w:szCs w:val="28"/>
        </w:rPr>
        <w:t>- форум «Мир красоты»;</w:t>
      </w:r>
    </w:p>
    <w:p w:rsidR="00EA14A1" w:rsidRPr="006C07BC" w:rsidRDefault="00EA14A1" w:rsidP="00EA14A1">
      <w:pPr>
        <w:widowControl w:val="0"/>
        <w:autoSpaceDE w:val="0"/>
        <w:autoSpaceDN w:val="0"/>
        <w:adjustRightInd w:val="0"/>
        <w:ind w:firstLine="788"/>
        <w:contextualSpacing/>
        <w:jc w:val="both"/>
        <w:rPr>
          <w:sz w:val="28"/>
          <w:szCs w:val="28"/>
        </w:rPr>
      </w:pPr>
      <w:r w:rsidRPr="006C07BC">
        <w:rPr>
          <w:sz w:val="28"/>
          <w:szCs w:val="28"/>
        </w:rPr>
        <w:t>- конкурс от центра «Мой бизнес» и Министерства инвестиционного развития Смоленской области, направленный на поддержку смоленских предпринимателей, а также популяризацию брендов местных товаропроизводителей;</w:t>
      </w:r>
    </w:p>
    <w:p w:rsidR="0094350D" w:rsidRPr="006C07BC" w:rsidRDefault="00EA14A1" w:rsidP="00EA14A1">
      <w:pPr>
        <w:widowControl w:val="0"/>
        <w:autoSpaceDE w:val="0"/>
        <w:autoSpaceDN w:val="0"/>
        <w:adjustRightInd w:val="0"/>
        <w:ind w:firstLine="709"/>
        <w:jc w:val="both"/>
        <w:rPr>
          <w:sz w:val="28"/>
          <w:szCs w:val="28"/>
        </w:rPr>
      </w:pPr>
      <w:r w:rsidRPr="006C07BC">
        <w:rPr>
          <w:sz w:val="28"/>
          <w:szCs w:val="28"/>
        </w:rPr>
        <w:t>- конкурс «Мой бизнес-старт 2025».</w:t>
      </w:r>
    </w:p>
    <w:p w:rsidR="00250208" w:rsidRPr="006C07BC" w:rsidRDefault="00250208" w:rsidP="00250208">
      <w:pPr>
        <w:ind w:firstLine="788"/>
        <w:jc w:val="both"/>
        <w:rPr>
          <w:sz w:val="28"/>
          <w:szCs w:val="28"/>
        </w:rPr>
      </w:pPr>
      <w:r w:rsidRPr="006C07BC">
        <w:rPr>
          <w:sz w:val="28"/>
          <w:szCs w:val="28"/>
        </w:rPr>
        <w:t xml:space="preserve">За </w:t>
      </w:r>
      <w:r w:rsidR="00BE0899">
        <w:rPr>
          <w:sz w:val="28"/>
          <w:szCs w:val="28"/>
        </w:rPr>
        <w:t xml:space="preserve">период </w:t>
      </w:r>
      <w:r w:rsidRPr="006C07BC">
        <w:rPr>
          <w:sz w:val="28"/>
          <w:szCs w:val="28"/>
        </w:rPr>
        <w:t>2023</w:t>
      </w:r>
      <w:r w:rsidR="00BE0899">
        <w:rPr>
          <w:sz w:val="28"/>
          <w:szCs w:val="28"/>
        </w:rPr>
        <w:t>-2025 г.г.</w:t>
      </w:r>
      <w:r w:rsidRPr="006C07BC">
        <w:rPr>
          <w:sz w:val="28"/>
          <w:szCs w:val="28"/>
        </w:rPr>
        <w:t xml:space="preserve"> между Правительством Смоленской области и субъектами предпринимательской деятельности заключено </w:t>
      </w:r>
      <w:r w:rsidR="00BE0899">
        <w:rPr>
          <w:sz w:val="28"/>
          <w:szCs w:val="28"/>
        </w:rPr>
        <w:t>34</w:t>
      </w:r>
      <w:r w:rsidRPr="006C07BC">
        <w:rPr>
          <w:sz w:val="28"/>
          <w:szCs w:val="28"/>
        </w:rPr>
        <w:t xml:space="preserve"> соглашени</w:t>
      </w:r>
      <w:r w:rsidR="00BE0899">
        <w:rPr>
          <w:sz w:val="28"/>
          <w:szCs w:val="28"/>
        </w:rPr>
        <w:t>я</w:t>
      </w:r>
      <w:r w:rsidRPr="006C07BC">
        <w:rPr>
          <w:sz w:val="28"/>
          <w:szCs w:val="28"/>
        </w:rPr>
        <w:t xml:space="preserve"> о реализации на территории Смоленской области инвестиционных проектов, предусматривающих создание </w:t>
      </w:r>
      <w:r w:rsidR="00BE0899">
        <w:rPr>
          <w:sz w:val="28"/>
          <w:szCs w:val="28"/>
        </w:rPr>
        <w:t xml:space="preserve">более </w:t>
      </w:r>
      <w:r w:rsidRPr="006C07BC">
        <w:rPr>
          <w:sz w:val="28"/>
          <w:szCs w:val="28"/>
        </w:rPr>
        <w:t>1</w:t>
      </w:r>
      <w:r w:rsidR="00BE0899">
        <w:rPr>
          <w:sz w:val="28"/>
          <w:szCs w:val="28"/>
        </w:rPr>
        <w:t xml:space="preserve">2 </w:t>
      </w:r>
      <w:r w:rsidRPr="006C07BC">
        <w:rPr>
          <w:sz w:val="28"/>
          <w:szCs w:val="28"/>
        </w:rPr>
        <w:t xml:space="preserve">585 рабочих мест. </w:t>
      </w:r>
    </w:p>
    <w:p w:rsidR="00914C2F" w:rsidRPr="006C07BC" w:rsidRDefault="00EA14A1" w:rsidP="00F7585B">
      <w:pPr>
        <w:ind w:firstLine="709"/>
        <w:jc w:val="both"/>
        <w:rPr>
          <w:bCs/>
          <w:iCs/>
          <w:color w:val="000000"/>
          <w:sz w:val="28"/>
          <w:szCs w:val="28"/>
          <w:lang w:eastAsia="en-US"/>
        </w:rPr>
      </w:pPr>
      <w:r w:rsidRPr="006C07BC">
        <w:rPr>
          <w:sz w:val="28"/>
          <w:szCs w:val="28"/>
        </w:rPr>
        <w:lastRenderedPageBreak/>
        <w:t>В целях легализации «теневой» заработной платы на территории региона в период с 2023 по 2025 года для участия в отборах на предоставление субсидий субъектам МСП за счет средств областного бюджета установлены требования к минимальной среднесписочной численности работников организации – 3 и более человек.</w:t>
      </w:r>
    </w:p>
    <w:p w:rsidR="00EB1B04" w:rsidRPr="00EB1B04" w:rsidRDefault="00EB1B04" w:rsidP="003F1B70">
      <w:pPr>
        <w:autoSpaceDE w:val="0"/>
        <w:autoSpaceDN w:val="0"/>
        <w:adjustRightInd w:val="0"/>
        <w:ind w:firstLine="709"/>
        <w:jc w:val="both"/>
        <w:rPr>
          <w:sz w:val="16"/>
          <w:szCs w:val="16"/>
        </w:rPr>
      </w:pPr>
    </w:p>
    <w:p w:rsidR="003F1B70" w:rsidRPr="004B1C9B" w:rsidRDefault="003F1B70" w:rsidP="003F1B70">
      <w:pPr>
        <w:autoSpaceDE w:val="0"/>
        <w:autoSpaceDN w:val="0"/>
        <w:adjustRightInd w:val="0"/>
        <w:ind w:firstLine="709"/>
        <w:jc w:val="both"/>
        <w:rPr>
          <w:sz w:val="28"/>
          <w:szCs w:val="28"/>
        </w:rPr>
      </w:pPr>
      <w:r w:rsidRPr="004B1C9B">
        <w:rPr>
          <w:sz w:val="28"/>
          <w:szCs w:val="28"/>
        </w:rPr>
        <w:t>В 2023-2025 годах продолжили действовать налоговые льготы:</w:t>
      </w:r>
    </w:p>
    <w:p w:rsidR="003F1B70" w:rsidRPr="004B1C9B" w:rsidRDefault="003F1B70" w:rsidP="003F1B70">
      <w:pPr>
        <w:autoSpaceDE w:val="0"/>
        <w:autoSpaceDN w:val="0"/>
        <w:adjustRightInd w:val="0"/>
        <w:ind w:firstLine="709"/>
        <w:jc w:val="both"/>
        <w:rPr>
          <w:sz w:val="28"/>
          <w:szCs w:val="28"/>
        </w:rPr>
      </w:pPr>
      <w:r w:rsidRPr="004B1C9B">
        <w:rPr>
          <w:sz w:val="28"/>
          <w:szCs w:val="28"/>
        </w:rPr>
        <w:t>-</w:t>
      </w:r>
      <w:r>
        <w:rPr>
          <w:sz w:val="28"/>
          <w:szCs w:val="28"/>
        </w:rPr>
        <w:t xml:space="preserve"> </w:t>
      </w:r>
      <w:r w:rsidRPr="004B1C9B">
        <w:rPr>
          <w:sz w:val="28"/>
          <w:szCs w:val="28"/>
        </w:rPr>
        <w:t>по налогу на имущество для газораспределительных организаций в отношении газораспределительных сетей, введенных в эксплуатацию: в рамках реализации мероприятий по догазификации населенных пунктов Смоленской области;</w:t>
      </w:r>
    </w:p>
    <w:p w:rsidR="003F1B70" w:rsidRPr="004B1C9B" w:rsidRDefault="003F1B70" w:rsidP="003F1B70">
      <w:pPr>
        <w:autoSpaceDE w:val="0"/>
        <w:autoSpaceDN w:val="0"/>
        <w:adjustRightInd w:val="0"/>
        <w:ind w:firstLine="709"/>
        <w:jc w:val="both"/>
        <w:rPr>
          <w:sz w:val="28"/>
          <w:szCs w:val="28"/>
        </w:rPr>
      </w:pPr>
      <w:r>
        <w:rPr>
          <w:sz w:val="28"/>
          <w:szCs w:val="28"/>
        </w:rPr>
        <w:t xml:space="preserve">- </w:t>
      </w:r>
      <w:r w:rsidRPr="004B1C9B">
        <w:rPr>
          <w:sz w:val="28"/>
          <w:szCs w:val="28"/>
        </w:rPr>
        <w:t>по налогу на имущество организаций, в отношении имущества, переданного в безвозмездное пользование областным государственным об</w:t>
      </w:r>
      <w:r>
        <w:rPr>
          <w:sz w:val="28"/>
          <w:szCs w:val="28"/>
        </w:rPr>
        <w:t>щеобразовательным организациям;</w:t>
      </w:r>
    </w:p>
    <w:p w:rsidR="003F1B70" w:rsidRPr="004B1C9B" w:rsidRDefault="003F1B70" w:rsidP="003F1B70">
      <w:pPr>
        <w:autoSpaceDE w:val="0"/>
        <w:autoSpaceDN w:val="0"/>
        <w:adjustRightInd w:val="0"/>
        <w:ind w:firstLine="709"/>
        <w:jc w:val="both"/>
        <w:rPr>
          <w:sz w:val="28"/>
          <w:szCs w:val="28"/>
        </w:rPr>
      </w:pPr>
      <w:r>
        <w:rPr>
          <w:sz w:val="28"/>
          <w:szCs w:val="28"/>
        </w:rPr>
        <w:t xml:space="preserve">- </w:t>
      </w:r>
      <w:r w:rsidRPr="004B1C9B">
        <w:rPr>
          <w:sz w:val="28"/>
          <w:szCs w:val="28"/>
        </w:rPr>
        <w:t>по транспортному налогу в отношении электромобилей организаций</w:t>
      </w:r>
      <w:r>
        <w:rPr>
          <w:sz w:val="28"/>
          <w:szCs w:val="28"/>
        </w:rPr>
        <w:t>;</w:t>
      </w:r>
    </w:p>
    <w:p w:rsidR="003F1B70" w:rsidRPr="004B1C9B" w:rsidRDefault="003F1B70" w:rsidP="003F1B70">
      <w:pPr>
        <w:autoSpaceDE w:val="0"/>
        <w:autoSpaceDN w:val="0"/>
        <w:adjustRightInd w:val="0"/>
        <w:ind w:firstLine="709"/>
        <w:jc w:val="both"/>
        <w:rPr>
          <w:sz w:val="28"/>
          <w:szCs w:val="28"/>
        </w:rPr>
      </w:pPr>
      <w:r>
        <w:rPr>
          <w:sz w:val="28"/>
          <w:szCs w:val="28"/>
        </w:rPr>
        <w:t xml:space="preserve">- </w:t>
      </w:r>
      <w:r w:rsidRPr="004B1C9B">
        <w:rPr>
          <w:sz w:val="28"/>
          <w:szCs w:val="28"/>
        </w:rPr>
        <w:t>по налогу на прибыль (нулевая региональная ставка) для организаций, которым присвоен статус регионального оператора по обращению с ТКО.</w:t>
      </w:r>
    </w:p>
    <w:p w:rsidR="003F1B70" w:rsidRPr="004B1C9B" w:rsidRDefault="003F1B70" w:rsidP="003F1B70">
      <w:pPr>
        <w:autoSpaceDE w:val="0"/>
        <w:autoSpaceDN w:val="0"/>
        <w:adjustRightInd w:val="0"/>
        <w:ind w:firstLine="709"/>
        <w:jc w:val="both"/>
        <w:rPr>
          <w:sz w:val="28"/>
          <w:szCs w:val="28"/>
        </w:rPr>
      </w:pPr>
      <w:r w:rsidRPr="004B1C9B">
        <w:rPr>
          <w:sz w:val="28"/>
          <w:szCs w:val="28"/>
        </w:rPr>
        <w:t>До 01.01.2025 действовала налоговая льгота по налогу на прибыль организаций для общественных организаций инвалидов, а также организаций (если среднесписочная численность инвалидов среди их работников составляет не менее 50</w:t>
      </w:r>
      <w:r>
        <w:rPr>
          <w:sz w:val="28"/>
          <w:szCs w:val="28"/>
        </w:rPr>
        <w:t>%</w:t>
      </w:r>
      <w:r w:rsidRPr="004B1C9B">
        <w:rPr>
          <w:sz w:val="28"/>
          <w:szCs w:val="28"/>
        </w:rPr>
        <w:t>, а доля их заработной платы в фонде оплаты труда – не менее 25</w:t>
      </w:r>
      <w:r>
        <w:rPr>
          <w:sz w:val="28"/>
          <w:szCs w:val="28"/>
        </w:rPr>
        <w:t>%</w:t>
      </w:r>
      <w:r w:rsidRPr="004B1C9B">
        <w:rPr>
          <w:sz w:val="28"/>
          <w:szCs w:val="28"/>
        </w:rPr>
        <w:t>).</w:t>
      </w:r>
    </w:p>
    <w:p w:rsidR="003F1B70" w:rsidRPr="004B1C9B" w:rsidRDefault="003F1B70" w:rsidP="003F1B70">
      <w:pPr>
        <w:autoSpaceDE w:val="0"/>
        <w:autoSpaceDN w:val="0"/>
        <w:adjustRightInd w:val="0"/>
        <w:ind w:firstLine="709"/>
        <w:jc w:val="both"/>
        <w:rPr>
          <w:sz w:val="28"/>
          <w:szCs w:val="28"/>
        </w:rPr>
      </w:pPr>
      <w:r>
        <w:rPr>
          <w:sz w:val="28"/>
          <w:szCs w:val="28"/>
        </w:rPr>
        <w:t>В 2024-2025 годах</w:t>
      </w:r>
      <w:r w:rsidRPr="004B1C9B">
        <w:rPr>
          <w:sz w:val="28"/>
          <w:szCs w:val="28"/>
        </w:rPr>
        <w:t xml:space="preserve"> действовала налоговая льгота по налогу на имущество организаций для газораспределительных организаций в отношении газораспределительных сетей, введенных в эксплуатацию на территории Смоленской области после 1 января 2024 года, за исключением газораспределительных сетей, введенных в рамках реализации мероприятий по догазификации населенных пунктов.</w:t>
      </w:r>
    </w:p>
    <w:p w:rsidR="003F1B70" w:rsidRPr="00EB1B04" w:rsidRDefault="003F1B70" w:rsidP="003F1B70">
      <w:pPr>
        <w:ind w:firstLine="709"/>
        <w:jc w:val="both"/>
        <w:rPr>
          <w:b/>
          <w:bCs/>
          <w:iCs/>
          <w:color w:val="000000"/>
          <w:sz w:val="16"/>
          <w:szCs w:val="16"/>
          <w:lang w:eastAsia="en-US"/>
        </w:rPr>
      </w:pPr>
    </w:p>
    <w:p w:rsidR="003F1B70" w:rsidRDefault="003F1B70" w:rsidP="003F1B70">
      <w:pPr>
        <w:pStyle w:val="ConsNormal"/>
        <w:ind w:left="20" w:right="-12" w:firstLine="689"/>
        <w:rPr>
          <w:rFonts w:ascii="Times New Roman" w:hAnsi="Times New Roman" w:cs="Times New Roman"/>
          <w:sz w:val="28"/>
          <w:szCs w:val="28"/>
        </w:rPr>
      </w:pPr>
      <w:r>
        <w:rPr>
          <w:rFonts w:ascii="Times New Roman" w:hAnsi="Times New Roman" w:cs="Times New Roman"/>
          <w:sz w:val="28"/>
          <w:szCs w:val="28"/>
        </w:rPr>
        <w:t xml:space="preserve">Тарифы на коммунальные услуги в 2023 году не увеличивались на основании решения, принятого </w:t>
      </w:r>
      <w:r w:rsidRPr="00687EF3">
        <w:rPr>
          <w:rFonts w:ascii="Times New Roman" w:hAnsi="Times New Roman" w:cs="Times New Roman"/>
          <w:sz w:val="28"/>
          <w:szCs w:val="28"/>
        </w:rPr>
        <w:t>Правительство</w:t>
      </w:r>
      <w:r>
        <w:rPr>
          <w:rFonts w:ascii="Times New Roman" w:hAnsi="Times New Roman" w:cs="Times New Roman"/>
          <w:sz w:val="28"/>
          <w:szCs w:val="28"/>
        </w:rPr>
        <w:t>м</w:t>
      </w:r>
      <w:r w:rsidRPr="00687EF3">
        <w:rPr>
          <w:rFonts w:ascii="Times New Roman" w:hAnsi="Times New Roman" w:cs="Times New Roman"/>
          <w:sz w:val="28"/>
          <w:szCs w:val="28"/>
        </w:rPr>
        <w:t xml:space="preserve"> Российской Федерации </w:t>
      </w:r>
      <w:r>
        <w:rPr>
          <w:rFonts w:ascii="Times New Roman" w:hAnsi="Times New Roman" w:cs="Times New Roman"/>
          <w:sz w:val="28"/>
          <w:szCs w:val="28"/>
        </w:rPr>
        <w:t>о</w:t>
      </w:r>
      <w:r w:rsidRPr="00687EF3">
        <w:rPr>
          <w:rFonts w:ascii="Times New Roman" w:hAnsi="Times New Roman" w:cs="Times New Roman"/>
          <w:sz w:val="28"/>
          <w:szCs w:val="28"/>
        </w:rPr>
        <w:t xml:space="preserve"> перено</w:t>
      </w:r>
      <w:r>
        <w:rPr>
          <w:rFonts w:ascii="Times New Roman" w:hAnsi="Times New Roman" w:cs="Times New Roman"/>
          <w:sz w:val="28"/>
          <w:szCs w:val="28"/>
        </w:rPr>
        <w:t>се</w:t>
      </w:r>
      <w:r w:rsidRPr="00687EF3">
        <w:rPr>
          <w:rFonts w:ascii="Times New Roman" w:hAnsi="Times New Roman" w:cs="Times New Roman"/>
          <w:sz w:val="28"/>
          <w:szCs w:val="28"/>
        </w:rPr>
        <w:t xml:space="preserve"> индексаци</w:t>
      </w:r>
      <w:r>
        <w:rPr>
          <w:rFonts w:ascii="Times New Roman" w:hAnsi="Times New Roman" w:cs="Times New Roman"/>
          <w:sz w:val="28"/>
          <w:szCs w:val="28"/>
        </w:rPr>
        <w:t>и</w:t>
      </w:r>
      <w:r w:rsidRPr="00687EF3">
        <w:rPr>
          <w:rFonts w:ascii="Times New Roman" w:hAnsi="Times New Roman" w:cs="Times New Roman"/>
          <w:sz w:val="28"/>
          <w:szCs w:val="28"/>
        </w:rPr>
        <w:t xml:space="preserve"> тарифов на газ, электроэнерги</w:t>
      </w:r>
      <w:r>
        <w:rPr>
          <w:rFonts w:ascii="Times New Roman" w:hAnsi="Times New Roman" w:cs="Times New Roman"/>
          <w:sz w:val="28"/>
          <w:szCs w:val="28"/>
        </w:rPr>
        <w:t>ю</w:t>
      </w:r>
      <w:r w:rsidRPr="00687EF3">
        <w:rPr>
          <w:rFonts w:ascii="Times New Roman" w:hAnsi="Times New Roman" w:cs="Times New Roman"/>
          <w:sz w:val="28"/>
          <w:szCs w:val="28"/>
        </w:rPr>
        <w:t>, водо- и теплоснабжение</w:t>
      </w:r>
      <w:r>
        <w:rPr>
          <w:rFonts w:ascii="Times New Roman" w:hAnsi="Times New Roman" w:cs="Times New Roman"/>
          <w:sz w:val="28"/>
          <w:szCs w:val="28"/>
        </w:rPr>
        <w:t>, водоотведение и вывоз мусора</w:t>
      </w:r>
      <w:r w:rsidRPr="00687EF3">
        <w:rPr>
          <w:rFonts w:ascii="Times New Roman" w:hAnsi="Times New Roman" w:cs="Times New Roman"/>
          <w:sz w:val="28"/>
          <w:szCs w:val="28"/>
        </w:rPr>
        <w:t xml:space="preserve"> с 1 июля 2023 года на 1 декабря 2022 года. За счет данного решения более полутора лет индексаци</w:t>
      </w:r>
      <w:r>
        <w:rPr>
          <w:rFonts w:ascii="Times New Roman" w:hAnsi="Times New Roman" w:cs="Times New Roman"/>
          <w:sz w:val="28"/>
          <w:szCs w:val="28"/>
        </w:rPr>
        <w:t>я</w:t>
      </w:r>
      <w:r w:rsidRPr="00687EF3">
        <w:rPr>
          <w:rFonts w:ascii="Times New Roman" w:hAnsi="Times New Roman" w:cs="Times New Roman"/>
          <w:sz w:val="28"/>
          <w:szCs w:val="28"/>
        </w:rPr>
        <w:t xml:space="preserve"> тарифов </w:t>
      </w:r>
      <w:r>
        <w:rPr>
          <w:rFonts w:ascii="Times New Roman" w:hAnsi="Times New Roman" w:cs="Times New Roman"/>
          <w:sz w:val="28"/>
          <w:szCs w:val="28"/>
        </w:rPr>
        <w:t>не проводилась</w:t>
      </w:r>
      <w:r w:rsidRPr="00687EF3">
        <w:rPr>
          <w:rFonts w:ascii="Times New Roman" w:hAnsi="Times New Roman" w:cs="Times New Roman"/>
          <w:sz w:val="28"/>
          <w:szCs w:val="28"/>
        </w:rPr>
        <w:t>. Следующая индексация произо</w:t>
      </w:r>
      <w:r>
        <w:rPr>
          <w:rFonts w:ascii="Times New Roman" w:hAnsi="Times New Roman" w:cs="Times New Roman"/>
          <w:sz w:val="28"/>
          <w:szCs w:val="28"/>
        </w:rPr>
        <w:t>шла</w:t>
      </w:r>
      <w:r w:rsidRPr="00687EF3">
        <w:rPr>
          <w:rFonts w:ascii="Times New Roman" w:hAnsi="Times New Roman" w:cs="Times New Roman"/>
          <w:sz w:val="28"/>
          <w:szCs w:val="28"/>
        </w:rPr>
        <w:t xml:space="preserve"> только </w:t>
      </w:r>
      <w:r>
        <w:rPr>
          <w:rFonts w:ascii="Times New Roman" w:hAnsi="Times New Roman" w:cs="Times New Roman"/>
          <w:sz w:val="28"/>
          <w:szCs w:val="28"/>
        </w:rPr>
        <w:t xml:space="preserve">с </w:t>
      </w:r>
      <w:r w:rsidRPr="00687EF3">
        <w:rPr>
          <w:rFonts w:ascii="Times New Roman" w:hAnsi="Times New Roman" w:cs="Times New Roman"/>
          <w:sz w:val="28"/>
          <w:szCs w:val="28"/>
        </w:rPr>
        <w:t xml:space="preserve">1 июля 2024 года. </w:t>
      </w:r>
    </w:p>
    <w:p w:rsidR="003F1B70" w:rsidRDefault="003F1B70" w:rsidP="003F1B70">
      <w:pPr>
        <w:widowControl w:val="0"/>
        <w:autoSpaceDE w:val="0"/>
        <w:autoSpaceDN w:val="0"/>
        <w:adjustRightInd w:val="0"/>
        <w:ind w:firstLine="689"/>
        <w:jc w:val="both"/>
        <w:rPr>
          <w:sz w:val="28"/>
          <w:szCs w:val="28"/>
        </w:rPr>
      </w:pPr>
      <w:r>
        <w:rPr>
          <w:sz w:val="28"/>
          <w:szCs w:val="28"/>
        </w:rPr>
        <w:t xml:space="preserve">На 2023 год </w:t>
      </w:r>
      <w:r w:rsidRPr="0096598E">
        <w:rPr>
          <w:sz w:val="28"/>
          <w:szCs w:val="28"/>
        </w:rPr>
        <w:t>предельны</w:t>
      </w:r>
      <w:r>
        <w:rPr>
          <w:sz w:val="28"/>
          <w:szCs w:val="28"/>
        </w:rPr>
        <w:t>е</w:t>
      </w:r>
      <w:r w:rsidRPr="0096598E">
        <w:rPr>
          <w:sz w:val="28"/>
          <w:szCs w:val="28"/>
        </w:rPr>
        <w:t xml:space="preserve"> (максимальны</w:t>
      </w:r>
      <w:r>
        <w:rPr>
          <w:sz w:val="28"/>
          <w:szCs w:val="28"/>
        </w:rPr>
        <w:t>е</w:t>
      </w:r>
      <w:r w:rsidRPr="0096598E">
        <w:rPr>
          <w:sz w:val="28"/>
          <w:szCs w:val="28"/>
        </w:rPr>
        <w:t>) индекс</w:t>
      </w:r>
      <w:r>
        <w:rPr>
          <w:sz w:val="28"/>
          <w:szCs w:val="28"/>
        </w:rPr>
        <w:t>ы</w:t>
      </w:r>
      <w:r w:rsidRPr="0096598E">
        <w:rPr>
          <w:sz w:val="28"/>
          <w:szCs w:val="28"/>
        </w:rPr>
        <w:t xml:space="preserve"> изменения вносимой гражданами платы за </w:t>
      </w:r>
      <w:r>
        <w:rPr>
          <w:sz w:val="28"/>
          <w:szCs w:val="28"/>
        </w:rPr>
        <w:t>коммунальные услуги, утверждены</w:t>
      </w:r>
      <w:r w:rsidRPr="0096598E">
        <w:rPr>
          <w:sz w:val="28"/>
          <w:szCs w:val="28"/>
        </w:rPr>
        <w:t xml:space="preserve"> Указом Губернатора Смоленской области от 1</w:t>
      </w:r>
      <w:r>
        <w:rPr>
          <w:sz w:val="28"/>
          <w:szCs w:val="28"/>
        </w:rPr>
        <w:t>4</w:t>
      </w:r>
      <w:r w:rsidRPr="0096598E">
        <w:rPr>
          <w:sz w:val="28"/>
          <w:szCs w:val="28"/>
        </w:rPr>
        <w:t>.12.202</w:t>
      </w:r>
      <w:r>
        <w:rPr>
          <w:sz w:val="28"/>
          <w:szCs w:val="28"/>
        </w:rPr>
        <w:t>1</w:t>
      </w:r>
      <w:r w:rsidRPr="0096598E">
        <w:rPr>
          <w:sz w:val="28"/>
          <w:szCs w:val="28"/>
        </w:rPr>
        <w:t xml:space="preserve"> № 1</w:t>
      </w:r>
      <w:r>
        <w:rPr>
          <w:sz w:val="28"/>
          <w:szCs w:val="28"/>
        </w:rPr>
        <w:t xml:space="preserve">31 (в редакции Указа Губернатора Смоленской области от 25.11.2022 № 119) </w:t>
      </w:r>
      <w:r w:rsidRPr="0096598E">
        <w:rPr>
          <w:sz w:val="28"/>
          <w:szCs w:val="28"/>
        </w:rPr>
        <w:t>«Об утверждении предельных (максимальных) индексов изменения размера вносимой гражданами платы за коммунальные услуги в муниципальных образованиях Смоленской области на 202</w:t>
      </w:r>
      <w:r>
        <w:rPr>
          <w:sz w:val="28"/>
          <w:szCs w:val="28"/>
        </w:rPr>
        <w:t xml:space="preserve">2– 2023 </w:t>
      </w:r>
      <w:r w:rsidRPr="0096598E">
        <w:rPr>
          <w:sz w:val="28"/>
          <w:szCs w:val="28"/>
        </w:rPr>
        <w:t>год</w:t>
      </w:r>
      <w:r>
        <w:rPr>
          <w:sz w:val="28"/>
          <w:szCs w:val="28"/>
        </w:rPr>
        <w:t>ы</w:t>
      </w:r>
      <w:r w:rsidRPr="0096598E">
        <w:rPr>
          <w:sz w:val="28"/>
          <w:szCs w:val="28"/>
        </w:rPr>
        <w:t>» по каждому муниципальному образованию</w:t>
      </w:r>
      <w:r>
        <w:rPr>
          <w:sz w:val="28"/>
          <w:szCs w:val="28"/>
        </w:rPr>
        <w:t xml:space="preserve"> Смоленской области </w:t>
      </w:r>
      <w:r>
        <w:rPr>
          <w:sz w:val="28"/>
          <w:szCs w:val="28"/>
        </w:rPr>
        <w:br/>
        <w:t>в размере 0%.</w:t>
      </w:r>
    </w:p>
    <w:p w:rsidR="003F1B70" w:rsidRDefault="003F1B70" w:rsidP="003F1B70">
      <w:pPr>
        <w:widowControl w:val="0"/>
        <w:autoSpaceDE w:val="0"/>
        <w:autoSpaceDN w:val="0"/>
        <w:adjustRightInd w:val="0"/>
        <w:ind w:firstLine="709"/>
        <w:jc w:val="both"/>
        <w:rPr>
          <w:sz w:val="28"/>
          <w:szCs w:val="28"/>
        </w:rPr>
      </w:pPr>
      <w:r w:rsidRPr="0096598E">
        <w:rPr>
          <w:sz w:val="28"/>
          <w:szCs w:val="28"/>
        </w:rPr>
        <w:t>В первом полугодии 202</w:t>
      </w:r>
      <w:r>
        <w:rPr>
          <w:sz w:val="28"/>
          <w:szCs w:val="28"/>
        </w:rPr>
        <w:t>4</w:t>
      </w:r>
      <w:r w:rsidRPr="0096598E">
        <w:rPr>
          <w:sz w:val="28"/>
          <w:szCs w:val="28"/>
        </w:rPr>
        <w:t xml:space="preserve"> года действовали тарифы, принятые на уровне тарифов</w:t>
      </w:r>
      <w:r>
        <w:rPr>
          <w:sz w:val="28"/>
          <w:szCs w:val="28"/>
        </w:rPr>
        <w:t>,</w:t>
      </w:r>
      <w:r w:rsidRPr="0096598E">
        <w:rPr>
          <w:sz w:val="28"/>
          <w:szCs w:val="28"/>
        </w:rPr>
        <w:t xml:space="preserve"> действовавших в 202</w:t>
      </w:r>
      <w:r>
        <w:rPr>
          <w:sz w:val="28"/>
          <w:szCs w:val="28"/>
        </w:rPr>
        <w:t>3</w:t>
      </w:r>
      <w:r w:rsidRPr="0096598E">
        <w:rPr>
          <w:sz w:val="28"/>
          <w:szCs w:val="28"/>
        </w:rPr>
        <w:t xml:space="preserve"> год</w:t>
      </w:r>
      <w:r>
        <w:rPr>
          <w:sz w:val="28"/>
          <w:szCs w:val="28"/>
        </w:rPr>
        <w:t>у</w:t>
      </w:r>
      <w:r w:rsidRPr="0096598E">
        <w:rPr>
          <w:sz w:val="28"/>
          <w:szCs w:val="28"/>
        </w:rPr>
        <w:t>. Рост тарифов в первом полугодии 202</w:t>
      </w:r>
      <w:r>
        <w:rPr>
          <w:sz w:val="28"/>
          <w:szCs w:val="28"/>
        </w:rPr>
        <w:t>4</w:t>
      </w:r>
      <w:r w:rsidRPr="0096598E">
        <w:rPr>
          <w:sz w:val="28"/>
          <w:szCs w:val="28"/>
        </w:rPr>
        <w:t xml:space="preserve"> года составил 0%. Увеличение тарифов на коммунальные услуги с 1 июля 202</w:t>
      </w:r>
      <w:r>
        <w:rPr>
          <w:sz w:val="28"/>
          <w:szCs w:val="28"/>
        </w:rPr>
        <w:t>4</w:t>
      </w:r>
      <w:r w:rsidRPr="0096598E">
        <w:rPr>
          <w:sz w:val="28"/>
          <w:szCs w:val="28"/>
        </w:rPr>
        <w:t xml:space="preserve"> года </w:t>
      </w:r>
      <w:r w:rsidRPr="0096598E">
        <w:rPr>
          <w:sz w:val="28"/>
          <w:szCs w:val="28"/>
        </w:rPr>
        <w:lastRenderedPageBreak/>
        <w:t>ограничено предельными (максимальными) индексами изменения вносимой гражданами платы за коммунальные услуги по каждому муниципальному о</w:t>
      </w:r>
      <w:r>
        <w:rPr>
          <w:sz w:val="28"/>
          <w:szCs w:val="28"/>
        </w:rPr>
        <w:t>кругу</w:t>
      </w:r>
      <w:r w:rsidRPr="0096598E">
        <w:rPr>
          <w:sz w:val="28"/>
          <w:szCs w:val="28"/>
        </w:rPr>
        <w:t>.</w:t>
      </w:r>
    </w:p>
    <w:p w:rsidR="003F1B70" w:rsidRDefault="003F1B70" w:rsidP="003F1B70">
      <w:pPr>
        <w:ind w:firstLine="689"/>
        <w:jc w:val="both"/>
        <w:rPr>
          <w:bCs/>
          <w:iCs/>
          <w:color w:val="000000"/>
          <w:sz w:val="28"/>
          <w:szCs w:val="28"/>
          <w:lang w:eastAsia="en-US"/>
        </w:rPr>
      </w:pPr>
      <w:r w:rsidRPr="0096598E">
        <w:rPr>
          <w:sz w:val="28"/>
          <w:szCs w:val="28"/>
        </w:rPr>
        <w:t>Увеличение тарифов на коммунальные услуги с 1 июля 20</w:t>
      </w:r>
      <w:r>
        <w:rPr>
          <w:sz w:val="28"/>
          <w:szCs w:val="28"/>
        </w:rPr>
        <w:t>25</w:t>
      </w:r>
      <w:r w:rsidRPr="0096598E">
        <w:rPr>
          <w:sz w:val="28"/>
          <w:szCs w:val="28"/>
        </w:rPr>
        <w:t xml:space="preserve"> года ограничено предельными (максимальными) индексами изменения вносимой гражданами платы за коммунальные услуги, утвержденными Указом Губернатора Смоленской области </w:t>
      </w:r>
      <w:r>
        <w:rPr>
          <w:sz w:val="28"/>
          <w:szCs w:val="28"/>
        </w:rPr>
        <w:t xml:space="preserve">от 12.12.2024 № 112 «Об утверждении предельных (максимальных) индексов изменения размера вносимой гражданами платы за коммунальные услуги в муниципальных образованиях Смоленской области на 2025 год» </w:t>
      </w:r>
      <w:r w:rsidRPr="0096598E">
        <w:rPr>
          <w:sz w:val="28"/>
          <w:szCs w:val="28"/>
        </w:rPr>
        <w:t>по каждому муниципальному о</w:t>
      </w:r>
      <w:r>
        <w:rPr>
          <w:sz w:val="28"/>
          <w:szCs w:val="28"/>
        </w:rPr>
        <w:t>кругу</w:t>
      </w:r>
      <w:r w:rsidRPr="0096598E">
        <w:rPr>
          <w:sz w:val="28"/>
          <w:szCs w:val="28"/>
        </w:rPr>
        <w:t>.</w:t>
      </w:r>
    </w:p>
    <w:p w:rsidR="003F1B70" w:rsidRDefault="003F1B70" w:rsidP="003F1B70">
      <w:pPr>
        <w:ind w:firstLine="689"/>
        <w:jc w:val="both"/>
        <w:rPr>
          <w:bCs/>
          <w:iCs/>
          <w:color w:val="000000"/>
          <w:sz w:val="28"/>
          <w:szCs w:val="28"/>
          <w:lang w:eastAsia="en-US"/>
        </w:rPr>
      </w:pPr>
      <w:r>
        <w:rPr>
          <w:color w:val="000000" w:themeColor="text1"/>
          <w:sz w:val="28"/>
          <w:szCs w:val="28"/>
        </w:rPr>
        <w:t>Правительство Смоленской области р</w:t>
      </w:r>
      <w:r w:rsidRPr="000C4C6E">
        <w:rPr>
          <w:color w:val="000000" w:themeColor="text1"/>
          <w:sz w:val="28"/>
          <w:szCs w:val="28"/>
        </w:rPr>
        <w:t xml:space="preserve">азрабатывает </w:t>
      </w:r>
      <w:r>
        <w:rPr>
          <w:color w:val="000000" w:themeColor="text1"/>
          <w:sz w:val="28"/>
          <w:szCs w:val="28"/>
        </w:rPr>
        <w:t xml:space="preserve">следующие </w:t>
      </w:r>
      <w:r w:rsidRPr="000C4C6E">
        <w:rPr>
          <w:color w:val="000000" w:themeColor="text1"/>
          <w:sz w:val="28"/>
          <w:szCs w:val="28"/>
        </w:rPr>
        <w:t>программы и осуществляет реализацию мероприятий по реформированию жилищно-коммунального хозяйства</w:t>
      </w:r>
      <w:r>
        <w:rPr>
          <w:color w:val="000000" w:themeColor="text1"/>
          <w:sz w:val="28"/>
          <w:szCs w:val="28"/>
        </w:rPr>
        <w:t>:</w:t>
      </w:r>
    </w:p>
    <w:p w:rsidR="003F1B70" w:rsidRDefault="003F1B70" w:rsidP="003F1B70">
      <w:pPr>
        <w:tabs>
          <w:tab w:val="left" w:pos="0"/>
        </w:tabs>
        <w:suppressAutoHyphens/>
        <w:ind w:firstLine="709"/>
        <w:jc w:val="both"/>
        <w:rPr>
          <w:sz w:val="28"/>
          <w:szCs w:val="28"/>
        </w:rPr>
      </w:pPr>
      <w:r>
        <w:rPr>
          <w:sz w:val="28"/>
          <w:szCs w:val="28"/>
        </w:rPr>
        <w:t>1)</w:t>
      </w:r>
      <w:r w:rsidRPr="00827C0B">
        <w:rPr>
          <w:sz w:val="28"/>
          <w:szCs w:val="28"/>
        </w:rPr>
        <w:t xml:space="preserve"> </w:t>
      </w:r>
      <w:r>
        <w:rPr>
          <w:sz w:val="28"/>
          <w:szCs w:val="28"/>
        </w:rPr>
        <w:t>в</w:t>
      </w:r>
      <w:r w:rsidRPr="00827C0B">
        <w:rPr>
          <w:sz w:val="28"/>
          <w:szCs w:val="28"/>
        </w:rPr>
        <w:t xml:space="preserve"> 2023 году осуществля</w:t>
      </w:r>
      <w:r>
        <w:rPr>
          <w:sz w:val="28"/>
          <w:szCs w:val="28"/>
        </w:rPr>
        <w:t>лась</w:t>
      </w:r>
      <w:r w:rsidRPr="00827C0B">
        <w:rPr>
          <w:sz w:val="28"/>
          <w:szCs w:val="28"/>
        </w:rPr>
        <w:t xml:space="preserve"> реализация региональной программы «Модернизация систем коммунальной инфраструктуры Смоленской области» на 2023-2024 годы общей стоимостью 1</w:t>
      </w:r>
      <w:r>
        <w:rPr>
          <w:sz w:val="28"/>
          <w:szCs w:val="28"/>
        </w:rPr>
        <w:t xml:space="preserve"> </w:t>
      </w:r>
      <w:r w:rsidRPr="00827C0B">
        <w:rPr>
          <w:sz w:val="28"/>
          <w:szCs w:val="28"/>
        </w:rPr>
        <w:t>917,5 млн. рублей</w:t>
      </w:r>
      <w:r>
        <w:rPr>
          <w:sz w:val="28"/>
          <w:szCs w:val="28"/>
        </w:rPr>
        <w:t>, что позволило</w:t>
      </w:r>
      <w:r w:rsidRPr="00827C0B">
        <w:rPr>
          <w:sz w:val="28"/>
          <w:szCs w:val="28"/>
        </w:rPr>
        <w:t xml:space="preserve"> модернизировать и капитально отремонтировать в муниципальных о</w:t>
      </w:r>
      <w:r>
        <w:rPr>
          <w:sz w:val="28"/>
          <w:szCs w:val="28"/>
        </w:rPr>
        <w:t>кругах</w:t>
      </w:r>
      <w:r w:rsidRPr="00827C0B">
        <w:rPr>
          <w:sz w:val="28"/>
          <w:szCs w:val="28"/>
        </w:rPr>
        <w:t xml:space="preserve"> </w:t>
      </w:r>
      <w:r>
        <w:rPr>
          <w:sz w:val="28"/>
          <w:szCs w:val="28"/>
        </w:rPr>
        <w:br/>
      </w:r>
      <w:r w:rsidRPr="00827C0B">
        <w:rPr>
          <w:sz w:val="28"/>
          <w:szCs w:val="28"/>
        </w:rPr>
        <w:t>71</w:t>
      </w:r>
      <w:r>
        <w:rPr>
          <w:sz w:val="28"/>
          <w:szCs w:val="28"/>
        </w:rPr>
        <w:t xml:space="preserve"> </w:t>
      </w:r>
      <w:r w:rsidRPr="00827C0B">
        <w:rPr>
          <w:sz w:val="28"/>
          <w:szCs w:val="28"/>
        </w:rPr>
        <w:t>объект коммунальной инфраструктуры, в том числе 30</w:t>
      </w:r>
      <w:r>
        <w:rPr>
          <w:sz w:val="28"/>
          <w:szCs w:val="28"/>
        </w:rPr>
        <w:t xml:space="preserve"> </w:t>
      </w:r>
      <w:r w:rsidRPr="00827C0B">
        <w:rPr>
          <w:sz w:val="28"/>
          <w:szCs w:val="28"/>
        </w:rPr>
        <w:t>объектов теплоснабжения, 38 объекта водоснабжения, 3 объект водоотведения</w:t>
      </w:r>
      <w:r>
        <w:rPr>
          <w:sz w:val="28"/>
          <w:szCs w:val="28"/>
        </w:rPr>
        <w:t>.</w:t>
      </w:r>
    </w:p>
    <w:p w:rsidR="003F1B70" w:rsidRDefault="003F1B70" w:rsidP="003F1B70">
      <w:pPr>
        <w:tabs>
          <w:tab w:val="left" w:pos="0"/>
        </w:tabs>
        <w:suppressAutoHyphens/>
        <w:ind w:firstLine="709"/>
        <w:jc w:val="both"/>
        <w:rPr>
          <w:sz w:val="28"/>
          <w:szCs w:val="28"/>
        </w:rPr>
      </w:pPr>
      <w:r w:rsidRPr="00827C0B">
        <w:rPr>
          <w:sz w:val="28"/>
          <w:szCs w:val="28"/>
        </w:rPr>
        <w:t xml:space="preserve">2) </w:t>
      </w:r>
      <w:r>
        <w:rPr>
          <w:sz w:val="28"/>
          <w:szCs w:val="28"/>
        </w:rPr>
        <w:t>в</w:t>
      </w:r>
      <w:r w:rsidRPr="00827C0B">
        <w:rPr>
          <w:sz w:val="28"/>
          <w:szCs w:val="28"/>
        </w:rPr>
        <w:t xml:space="preserve"> 2023 году на модернизацию и капитальный ремонт объектов теплоснабжения, водоснабжения и водоотведения в рамках ведомственного проекта  «Модернизация объектов жилищно-коммунального хозяйства Смоленской области» </w:t>
      </w:r>
      <w:r>
        <w:rPr>
          <w:sz w:val="28"/>
          <w:szCs w:val="28"/>
        </w:rPr>
        <w:t>израсходовано</w:t>
      </w:r>
      <w:r w:rsidRPr="00827C0B">
        <w:rPr>
          <w:sz w:val="28"/>
          <w:szCs w:val="28"/>
        </w:rPr>
        <w:t xml:space="preserve"> средств областного бюджета в размере 82,9 млн. рублей. </w:t>
      </w:r>
      <w:r>
        <w:rPr>
          <w:sz w:val="28"/>
          <w:szCs w:val="28"/>
        </w:rPr>
        <w:t>П</w:t>
      </w:r>
      <w:r w:rsidRPr="00827C0B">
        <w:rPr>
          <w:sz w:val="28"/>
          <w:szCs w:val="28"/>
        </w:rPr>
        <w:t>ров</w:t>
      </w:r>
      <w:r>
        <w:rPr>
          <w:sz w:val="28"/>
          <w:szCs w:val="28"/>
        </w:rPr>
        <w:t>е</w:t>
      </w:r>
      <w:r w:rsidRPr="00827C0B">
        <w:rPr>
          <w:sz w:val="28"/>
          <w:szCs w:val="28"/>
        </w:rPr>
        <w:t>д</w:t>
      </w:r>
      <w:r>
        <w:rPr>
          <w:sz w:val="28"/>
          <w:szCs w:val="28"/>
        </w:rPr>
        <w:t>ена</w:t>
      </w:r>
      <w:r w:rsidRPr="00827C0B">
        <w:rPr>
          <w:sz w:val="28"/>
          <w:szCs w:val="28"/>
        </w:rPr>
        <w:t xml:space="preserve"> модернизация сетей канализации в п.г.п. Холм-Жирковском</w:t>
      </w:r>
      <w:r>
        <w:rPr>
          <w:sz w:val="28"/>
          <w:szCs w:val="28"/>
        </w:rPr>
        <w:t>,</w:t>
      </w:r>
      <w:r w:rsidRPr="00827C0B">
        <w:rPr>
          <w:sz w:val="28"/>
          <w:szCs w:val="28"/>
        </w:rPr>
        <w:t xml:space="preserve"> произведен капитальный ремонт 29 объектов водоснабжения и водоотведения в 24</w:t>
      </w:r>
      <w:r>
        <w:rPr>
          <w:sz w:val="28"/>
          <w:szCs w:val="28"/>
        </w:rPr>
        <w:t xml:space="preserve"> </w:t>
      </w:r>
      <w:r w:rsidRPr="00827C0B">
        <w:rPr>
          <w:sz w:val="28"/>
          <w:szCs w:val="28"/>
        </w:rPr>
        <w:t>муниципальных о</w:t>
      </w:r>
      <w:r>
        <w:rPr>
          <w:sz w:val="28"/>
          <w:szCs w:val="28"/>
        </w:rPr>
        <w:t>кругах</w:t>
      </w:r>
      <w:r w:rsidRPr="00827C0B">
        <w:rPr>
          <w:sz w:val="28"/>
          <w:szCs w:val="28"/>
        </w:rPr>
        <w:t xml:space="preserve"> Смоленской области. </w:t>
      </w:r>
      <w:r>
        <w:rPr>
          <w:sz w:val="28"/>
          <w:szCs w:val="28"/>
        </w:rPr>
        <w:t>З</w:t>
      </w:r>
      <w:r w:rsidRPr="00827C0B">
        <w:rPr>
          <w:sz w:val="28"/>
          <w:szCs w:val="28"/>
        </w:rPr>
        <w:t>а счет средств областного бюджета в размере 5,0 млн. рублей капитально отремонтированы 72 шт. шахтных колодцев.</w:t>
      </w:r>
    </w:p>
    <w:p w:rsidR="003F1B70" w:rsidRPr="00827C0B" w:rsidRDefault="003F1B70" w:rsidP="003F1B70">
      <w:pPr>
        <w:tabs>
          <w:tab w:val="left" w:pos="0"/>
        </w:tabs>
        <w:suppressAutoHyphens/>
        <w:ind w:firstLine="709"/>
        <w:jc w:val="both"/>
        <w:rPr>
          <w:sz w:val="28"/>
          <w:szCs w:val="28"/>
        </w:rPr>
      </w:pPr>
      <w:r w:rsidRPr="00827C0B">
        <w:rPr>
          <w:sz w:val="28"/>
          <w:szCs w:val="28"/>
        </w:rPr>
        <w:t>3) в 2023 году</w:t>
      </w:r>
      <w:r>
        <w:rPr>
          <w:sz w:val="28"/>
          <w:szCs w:val="28"/>
        </w:rPr>
        <w:t xml:space="preserve"> </w:t>
      </w:r>
      <w:r w:rsidRPr="00827C0B">
        <w:rPr>
          <w:sz w:val="28"/>
          <w:szCs w:val="28"/>
        </w:rPr>
        <w:t xml:space="preserve">за счет средств областного бюджета в размере 66 млн. рублей капитально отремонтированы </w:t>
      </w:r>
      <w:r>
        <w:rPr>
          <w:sz w:val="28"/>
          <w:szCs w:val="28"/>
        </w:rPr>
        <w:t>6</w:t>
      </w:r>
      <w:r w:rsidRPr="00827C0B">
        <w:rPr>
          <w:sz w:val="28"/>
          <w:szCs w:val="28"/>
        </w:rPr>
        <w:t xml:space="preserve"> общественны</w:t>
      </w:r>
      <w:r>
        <w:rPr>
          <w:sz w:val="28"/>
          <w:szCs w:val="28"/>
        </w:rPr>
        <w:t>х</w:t>
      </w:r>
      <w:r w:rsidRPr="00827C0B">
        <w:rPr>
          <w:sz w:val="28"/>
          <w:szCs w:val="28"/>
        </w:rPr>
        <w:t xml:space="preserve"> бан</w:t>
      </w:r>
      <w:r>
        <w:rPr>
          <w:sz w:val="28"/>
          <w:szCs w:val="28"/>
        </w:rPr>
        <w:t>ь и 1</w:t>
      </w:r>
      <w:r w:rsidRPr="00827C0B">
        <w:rPr>
          <w:sz w:val="28"/>
          <w:szCs w:val="28"/>
        </w:rPr>
        <w:t xml:space="preserve"> реконструирова</w:t>
      </w:r>
      <w:r>
        <w:rPr>
          <w:sz w:val="28"/>
          <w:szCs w:val="28"/>
        </w:rPr>
        <w:t>на.</w:t>
      </w:r>
    </w:p>
    <w:p w:rsidR="003F1B70" w:rsidRDefault="003F1B70" w:rsidP="003F1B70">
      <w:pPr>
        <w:tabs>
          <w:tab w:val="left" w:pos="0"/>
        </w:tabs>
        <w:suppressAutoHyphens/>
        <w:ind w:firstLine="709"/>
        <w:jc w:val="both"/>
        <w:rPr>
          <w:sz w:val="28"/>
          <w:szCs w:val="28"/>
        </w:rPr>
      </w:pPr>
      <w:r>
        <w:rPr>
          <w:sz w:val="28"/>
          <w:szCs w:val="28"/>
        </w:rPr>
        <w:t>4</w:t>
      </w:r>
      <w:r w:rsidRPr="00827C0B">
        <w:rPr>
          <w:sz w:val="28"/>
          <w:szCs w:val="28"/>
        </w:rPr>
        <w:t xml:space="preserve">) </w:t>
      </w:r>
      <w:r>
        <w:rPr>
          <w:sz w:val="28"/>
          <w:szCs w:val="28"/>
        </w:rPr>
        <w:t xml:space="preserve">в 2024 году реализовано </w:t>
      </w:r>
      <w:r w:rsidRPr="00827C0B">
        <w:rPr>
          <w:sz w:val="28"/>
          <w:szCs w:val="28"/>
        </w:rPr>
        <w:t>АО «Квадра» реализуется Проект «Реконструкция и капитальный ремонт тепловых сетей» в г. Смоленске протяженностью 2441,7 п.м.</w:t>
      </w:r>
      <w:r>
        <w:rPr>
          <w:sz w:val="28"/>
          <w:szCs w:val="28"/>
        </w:rPr>
        <w:t xml:space="preserve"> </w:t>
      </w:r>
      <w:r w:rsidRPr="00827C0B">
        <w:rPr>
          <w:sz w:val="28"/>
          <w:szCs w:val="28"/>
        </w:rPr>
        <w:t xml:space="preserve">Общая стоимость </w:t>
      </w:r>
      <w:r>
        <w:rPr>
          <w:sz w:val="28"/>
          <w:szCs w:val="28"/>
        </w:rPr>
        <w:t>проекта</w:t>
      </w:r>
      <w:r w:rsidRPr="00827C0B">
        <w:rPr>
          <w:sz w:val="28"/>
          <w:szCs w:val="28"/>
        </w:rPr>
        <w:t xml:space="preserve"> с</w:t>
      </w:r>
      <w:r>
        <w:rPr>
          <w:sz w:val="28"/>
          <w:szCs w:val="28"/>
        </w:rPr>
        <w:t xml:space="preserve">оставляет 251,2 млн. рублей, из </w:t>
      </w:r>
      <w:r w:rsidRPr="00827C0B">
        <w:rPr>
          <w:sz w:val="28"/>
          <w:szCs w:val="28"/>
        </w:rPr>
        <w:t>них за</w:t>
      </w:r>
      <w:r>
        <w:rPr>
          <w:sz w:val="28"/>
          <w:szCs w:val="28"/>
        </w:rPr>
        <w:t xml:space="preserve"> </w:t>
      </w:r>
      <w:r w:rsidRPr="00827C0B">
        <w:rPr>
          <w:sz w:val="28"/>
          <w:szCs w:val="28"/>
        </w:rPr>
        <w:t xml:space="preserve">счет средств публично-правовой компании «Фонд развития территорий» </w:t>
      </w:r>
      <w:r>
        <w:rPr>
          <w:sz w:val="28"/>
          <w:szCs w:val="28"/>
        </w:rPr>
        <w:t>–</w:t>
      </w:r>
      <w:r w:rsidRPr="00827C0B">
        <w:rPr>
          <w:sz w:val="28"/>
          <w:szCs w:val="28"/>
        </w:rPr>
        <w:t xml:space="preserve"> 152,7 млн. рублей.</w:t>
      </w:r>
    </w:p>
    <w:p w:rsidR="003F1B70" w:rsidRPr="00827C0B" w:rsidRDefault="003F1B70" w:rsidP="003F1B70">
      <w:pPr>
        <w:tabs>
          <w:tab w:val="left" w:pos="0"/>
        </w:tabs>
        <w:suppressAutoHyphens/>
        <w:ind w:firstLine="709"/>
        <w:jc w:val="both"/>
        <w:rPr>
          <w:sz w:val="28"/>
          <w:szCs w:val="28"/>
        </w:rPr>
      </w:pPr>
      <w:r>
        <w:rPr>
          <w:sz w:val="28"/>
          <w:szCs w:val="28"/>
        </w:rPr>
        <w:t>5</w:t>
      </w:r>
      <w:r w:rsidRPr="00827C0B">
        <w:rPr>
          <w:sz w:val="28"/>
          <w:szCs w:val="28"/>
        </w:rPr>
        <w:t xml:space="preserve">) </w:t>
      </w:r>
      <w:r>
        <w:rPr>
          <w:sz w:val="28"/>
          <w:szCs w:val="28"/>
        </w:rPr>
        <w:t>в 2024 году з</w:t>
      </w:r>
      <w:r w:rsidRPr="00827C0B">
        <w:rPr>
          <w:sz w:val="28"/>
          <w:szCs w:val="28"/>
        </w:rPr>
        <w:t xml:space="preserve">а счет заемного финансирования из Фонда национального благосостояния (ФНБ) на территории города Смоленска реализуются два проекта: «Новое строительство объектов централизованной системы водоотведения </w:t>
      </w:r>
      <w:r>
        <w:rPr>
          <w:sz w:val="28"/>
          <w:szCs w:val="28"/>
        </w:rPr>
        <w:br/>
      </w:r>
      <w:r w:rsidRPr="00827C0B">
        <w:rPr>
          <w:sz w:val="28"/>
          <w:szCs w:val="28"/>
        </w:rPr>
        <w:t>г. Смоленска» и «Реконструкция и капитальный ремонт тепловых сетей».</w:t>
      </w:r>
    </w:p>
    <w:p w:rsidR="003F1B70" w:rsidRPr="00827C0B" w:rsidRDefault="003F1B70" w:rsidP="003F1B70">
      <w:pPr>
        <w:tabs>
          <w:tab w:val="left" w:pos="0"/>
        </w:tabs>
        <w:suppressAutoHyphens/>
        <w:ind w:firstLine="709"/>
        <w:jc w:val="both"/>
        <w:rPr>
          <w:sz w:val="28"/>
          <w:szCs w:val="28"/>
        </w:rPr>
      </w:pPr>
      <w:r w:rsidRPr="00827C0B">
        <w:rPr>
          <w:sz w:val="28"/>
          <w:szCs w:val="28"/>
        </w:rPr>
        <w:t>Общая стоимость Проекта СМУП «Горводкан</w:t>
      </w:r>
      <w:r>
        <w:rPr>
          <w:sz w:val="28"/>
          <w:szCs w:val="28"/>
        </w:rPr>
        <w:t>ал» составляет 750 млн. рублей., п</w:t>
      </w:r>
      <w:r w:rsidRPr="00827C0B">
        <w:rPr>
          <w:sz w:val="28"/>
          <w:szCs w:val="28"/>
        </w:rPr>
        <w:t>редусматривается строительство трёх участков канализационного коллектора протяженностью 3,9 км. Численность населения, для которого будет улучшено качество предоставляемых услуг, по результатам реализации Проекта составляет 234 тыс. человек.</w:t>
      </w:r>
    </w:p>
    <w:p w:rsidR="003F1B70" w:rsidRPr="00E93F14" w:rsidRDefault="003F1B70" w:rsidP="003F1B70">
      <w:pPr>
        <w:tabs>
          <w:tab w:val="left" w:pos="0"/>
        </w:tabs>
        <w:suppressAutoHyphens/>
        <w:ind w:firstLine="709"/>
        <w:jc w:val="both"/>
        <w:rPr>
          <w:sz w:val="28"/>
          <w:szCs w:val="28"/>
        </w:rPr>
      </w:pPr>
      <w:r>
        <w:rPr>
          <w:sz w:val="28"/>
          <w:szCs w:val="28"/>
        </w:rPr>
        <w:t>6)</w:t>
      </w:r>
      <w:r w:rsidRPr="00E93F14">
        <w:rPr>
          <w:sz w:val="28"/>
          <w:szCs w:val="28"/>
        </w:rPr>
        <w:t xml:space="preserve"> </w:t>
      </w:r>
      <w:r>
        <w:rPr>
          <w:sz w:val="28"/>
          <w:szCs w:val="28"/>
        </w:rPr>
        <w:t xml:space="preserve">в </w:t>
      </w:r>
      <w:r w:rsidRPr="00E93F14">
        <w:rPr>
          <w:sz w:val="28"/>
          <w:szCs w:val="28"/>
        </w:rPr>
        <w:t>2025 году</w:t>
      </w:r>
      <w:r>
        <w:rPr>
          <w:sz w:val="28"/>
          <w:szCs w:val="28"/>
        </w:rPr>
        <w:t xml:space="preserve"> </w:t>
      </w:r>
      <w:r w:rsidRPr="00E93F14">
        <w:rPr>
          <w:sz w:val="28"/>
          <w:szCs w:val="28"/>
        </w:rPr>
        <w:t xml:space="preserve">в рамках регионального проекта «Модернизация коммунальной инфраструктуры» входящего в состав национального проекта «Инфраструктура для жизни» будет </w:t>
      </w:r>
      <w:r>
        <w:rPr>
          <w:sz w:val="28"/>
          <w:szCs w:val="28"/>
        </w:rPr>
        <w:t xml:space="preserve">завершено 28 из </w:t>
      </w:r>
      <w:r w:rsidRPr="00E93F14">
        <w:rPr>
          <w:sz w:val="28"/>
          <w:szCs w:val="28"/>
        </w:rPr>
        <w:t>32</w:t>
      </w:r>
      <w:r>
        <w:rPr>
          <w:sz w:val="28"/>
          <w:szCs w:val="28"/>
        </w:rPr>
        <w:t xml:space="preserve"> </w:t>
      </w:r>
      <w:r w:rsidRPr="00E93F14">
        <w:rPr>
          <w:sz w:val="28"/>
          <w:szCs w:val="28"/>
        </w:rPr>
        <w:t>мероприяти</w:t>
      </w:r>
      <w:r>
        <w:rPr>
          <w:sz w:val="28"/>
          <w:szCs w:val="28"/>
        </w:rPr>
        <w:t>й</w:t>
      </w:r>
      <w:r w:rsidRPr="00E93F14">
        <w:rPr>
          <w:sz w:val="28"/>
          <w:szCs w:val="28"/>
        </w:rPr>
        <w:t xml:space="preserve"> по модернизации коммунальной инфраструктуры</w:t>
      </w:r>
      <w:r>
        <w:rPr>
          <w:sz w:val="28"/>
          <w:szCs w:val="28"/>
        </w:rPr>
        <w:t>, 4 мероприятия являются переходящими на 2026 год</w:t>
      </w:r>
      <w:r w:rsidRPr="00E93F14">
        <w:rPr>
          <w:sz w:val="28"/>
          <w:szCs w:val="28"/>
        </w:rPr>
        <w:t xml:space="preserve">. </w:t>
      </w:r>
    </w:p>
    <w:p w:rsidR="003F1B70" w:rsidRPr="00E93F14" w:rsidRDefault="003F1B70" w:rsidP="003F1B70">
      <w:pPr>
        <w:tabs>
          <w:tab w:val="left" w:pos="0"/>
        </w:tabs>
        <w:suppressAutoHyphens/>
        <w:ind w:firstLine="709"/>
        <w:jc w:val="both"/>
        <w:rPr>
          <w:sz w:val="28"/>
          <w:szCs w:val="28"/>
        </w:rPr>
      </w:pPr>
      <w:r w:rsidRPr="00E93F14">
        <w:rPr>
          <w:sz w:val="28"/>
          <w:szCs w:val="28"/>
        </w:rPr>
        <w:lastRenderedPageBreak/>
        <w:t xml:space="preserve">Общий объем финансирования </w:t>
      </w:r>
      <w:r>
        <w:rPr>
          <w:sz w:val="28"/>
          <w:szCs w:val="28"/>
        </w:rPr>
        <w:t xml:space="preserve">мероприятий по Проекту </w:t>
      </w:r>
      <w:r w:rsidRPr="00E93F14">
        <w:rPr>
          <w:sz w:val="28"/>
          <w:szCs w:val="28"/>
        </w:rPr>
        <w:t xml:space="preserve">составил 711,6 млн. руб., в том числе федеральный бюджет – 459,7 млн. руб. </w:t>
      </w:r>
    </w:p>
    <w:p w:rsidR="003F1B70" w:rsidRPr="00E93F14" w:rsidRDefault="003F1B70" w:rsidP="003F1B70">
      <w:pPr>
        <w:tabs>
          <w:tab w:val="left" w:pos="0"/>
        </w:tabs>
        <w:suppressAutoHyphens/>
        <w:ind w:firstLine="709"/>
        <w:jc w:val="both"/>
        <w:rPr>
          <w:sz w:val="28"/>
          <w:szCs w:val="28"/>
        </w:rPr>
      </w:pPr>
      <w:r w:rsidRPr="00E93F14">
        <w:rPr>
          <w:sz w:val="28"/>
          <w:szCs w:val="28"/>
        </w:rPr>
        <w:t>Будет проведена реконструкция ливневок на ул. Песочная, 2-й Верхний Волок, Парижская Коммуна, Студенческая, Большая Краснофлотская, отремонтируют локальные очистные сооружения на берегу реки Днепр, что позволит избежать рисков подтопления частного жилого сектора, дорог, дворов на данных улицах.</w:t>
      </w:r>
    </w:p>
    <w:p w:rsidR="003F1B70" w:rsidRDefault="003F1B70" w:rsidP="003F1B70">
      <w:pPr>
        <w:tabs>
          <w:tab w:val="left" w:pos="0"/>
        </w:tabs>
        <w:suppressAutoHyphens/>
        <w:ind w:firstLine="709"/>
        <w:jc w:val="both"/>
        <w:rPr>
          <w:sz w:val="28"/>
          <w:szCs w:val="28"/>
        </w:rPr>
      </w:pPr>
      <w:r w:rsidRPr="00E93F14">
        <w:rPr>
          <w:sz w:val="28"/>
          <w:szCs w:val="28"/>
        </w:rPr>
        <w:t>Ведется строительство ливневых канализаций по ул. Бакунина, ул. Мало-Краснофлотская.</w:t>
      </w:r>
      <w:r>
        <w:rPr>
          <w:sz w:val="28"/>
          <w:szCs w:val="28"/>
        </w:rPr>
        <w:t xml:space="preserve"> </w:t>
      </w:r>
      <w:r w:rsidRPr="00E93F14">
        <w:rPr>
          <w:sz w:val="28"/>
          <w:szCs w:val="28"/>
        </w:rPr>
        <w:t>Выполнены работы по бурению скважины питьевого и хозяйственно-бытового водоснабжения артезианской скважины со станцией водоподготовки в д. Духовской</w:t>
      </w:r>
      <w:r>
        <w:rPr>
          <w:sz w:val="28"/>
          <w:szCs w:val="28"/>
        </w:rPr>
        <w:t xml:space="preserve"> </w:t>
      </w:r>
      <w:r w:rsidRPr="00E93F14">
        <w:rPr>
          <w:sz w:val="28"/>
          <w:szCs w:val="28"/>
        </w:rPr>
        <w:t>Кардымовского района. Капитально отремонтированы водозаборные сооружения в дер. Логово</w:t>
      </w:r>
      <w:r>
        <w:rPr>
          <w:sz w:val="28"/>
          <w:szCs w:val="28"/>
        </w:rPr>
        <w:t xml:space="preserve"> </w:t>
      </w:r>
      <w:r w:rsidRPr="00E93F14">
        <w:rPr>
          <w:sz w:val="28"/>
          <w:szCs w:val="28"/>
        </w:rPr>
        <w:t>Велижского района.</w:t>
      </w:r>
      <w:r>
        <w:rPr>
          <w:sz w:val="28"/>
          <w:szCs w:val="28"/>
        </w:rPr>
        <w:t xml:space="preserve"> </w:t>
      </w:r>
      <w:r w:rsidRPr="00E93F14">
        <w:rPr>
          <w:sz w:val="28"/>
          <w:szCs w:val="28"/>
        </w:rPr>
        <w:t xml:space="preserve">Реконструированы водонапорный башни с сетями водоснабжения в городе Велиже и селе Глинка. </w:t>
      </w:r>
    </w:p>
    <w:p w:rsidR="006F1F61" w:rsidRPr="00EB1B04" w:rsidRDefault="006F1F61" w:rsidP="006F1F61">
      <w:pPr>
        <w:ind w:firstLine="709"/>
        <w:jc w:val="both"/>
        <w:rPr>
          <w:b/>
          <w:bCs/>
          <w:iCs/>
          <w:color w:val="000000"/>
          <w:sz w:val="16"/>
          <w:szCs w:val="16"/>
          <w:lang w:eastAsia="en-US"/>
        </w:rPr>
      </w:pPr>
    </w:p>
    <w:p w:rsidR="006F1F61" w:rsidRPr="00A8162F" w:rsidRDefault="006F1F61" w:rsidP="006F1F61">
      <w:pPr>
        <w:widowControl w:val="0"/>
        <w:autoSpaceDE w:val="0"/>
        <w:autoSpaceDN w:val="0"/>
        <w:adjustRightInd w:val="0"/>
        <w:ind w:firstLine="646"/>
        <w:jc w:val="both"/>
        <w:rPr>
          <w:sz w:val="28"/>
          <w:szCs w:val="28"/>
        </w:rPr>
      </w:pPr>
      <w:r w:rsidRPr="00A8162F">
        <w:rPr>
          <w:sz w:val="28"/>
          <w:szCs w:val="28"/>
        </w:rPr>
        <w:t>В декабре 2024 года завершилась реализация природоохранного проекта «Ликвидация объекта накопленного вреда окружающей среде – несанкционированной свалки, расположенной в границе города Смоленска».</w:t>
      </w:r>
      <w:r>
        <w:rPr>
          <w:sz w:val="28"/>
          <w:szCs w:val="28"/>
        </w:rPr>
        <w:t xml:space="preserve"> М</w:t>
      </w:r>
      <w:r w:rsidRPr="00A8162F">
        <w:rPr>
          <w:sz w:val="28"/>
          <w:szCs w:val="28"/>
        </w:rPr>
        <w:t>ероприятие проводилось с 2023 по 2024 годы в рамках федерального проекта «Чистая страна» национального проекта «Экология», в результате которого ликвидирована свалка размером 11,19 га и улучшилось качество жизни 300 тыс. жителей города Смоленска.</w:t>
      </w:r>
    </w:p>
    <w:p w:rsidR="006F1F61" w:rsidRPr="00A8162F" w:rsidRDefault="006F1F61" w:rsidP="006F1F61">
      <w:pPr>
        <w:widowControl w:val="0"/>
        <w:autoSpaceDE w:val="0"/>
        <w:autoSpaceDN w:val="0"/>
        <w:adjustRightInd w:val="0"/>
        <w:ind w:firstLine="646"/>
        <w:jc w:val="both"/>
        <w:rPr>
          <w:sz w:val="28"/>
          <w:szCs w:val="28"/>
        </w:rPr>
      </w:pPr>
      <w:r w:rsidRPr="00A8162F">
        <w:rPr>
          <w:sz w:val="28"/>
          <w:szCs w:val="28"/>
        </w:rPr>
        <w:t xml:space="preserve">На </w:t>
      </w:r>
      <w:r>
        <w:rPr>
          <w:sz w:val="28"/>
          <w:szCs w:val="28"/>
        </w:rPr>
        <w:t>заключительном</w:t>
      </w:r>
      <w:r w:rsidRPr="00A8162F">
        <w:rPr>
          <w:sz w:val="28"/>
          <w:szCs w:val="28"/>
        </w:rPr>
        <w:t xml:space="preserve"> этапе специализированной лабораторией – филиалом «ЦЛАТИ по Смоленской области» ФГБУ «ЦЛАТИ по ЦФО» проведен анализ проб воздуха, почвы, воды и донных отложений, который показал отсутствие превышений загрязняющих веществ.</w:t>
      </w:r>
    </w:p>
    <w:p w:rsidR="006F1F61" w:rsidRPr="00A8162F" w:rsidRDefault="006F1F61" w:rsidP="006F1F61">
      <w:pPr>
        <w:widowControl w:val="0"/>
        <w:autoSpaceDE w:val="0"/>
        <w:autoSpaceDN w:val="0"/>
        <w:adjustRightInd w:val="0"/>
        <w:ind w:firstLine="646"/>
        <w:jc w:val="both"/>
        <w:rPr>
          <w:sz w:val="28"/>
          <w:szCs w:val="28"/>
        </w:rPr>
      </w:pPr>
      <w:r w:rsidRPr="00A8162F">
        <w:rPr>
          <w:sz w:val="28"/>
          <w:szCs w:val="28"/>
        </w:rPr>
        <w:t>В декабре 2024 года начаты работы по разработке проектной документации на рекультивацию (ликвидацию) полигона захоронения твердых бытовых отходов, расположенного по адресу: Российская Федерация, Смоленская область, р-н Демидовский, Титовщинское сельское поселение Демидовского района Смоленской области, тер. Урочище «Семеновка», «Бабаевка».</w:t>
      </w:r>
    </w:p>
    <w:p w:rsidR="006F1F61" w:rsidRPr="00A8162F" w:rsidRDefault="006F1F61" w:rsidP="006F1F61">
      <w:pPr>
        <w:ind w:firstLine="709"/>
        <w:jc w:val="both"/>
        <w:rPr>
          <w:bCs/>
          <w:iCs/>
          <w:color w:val="000000"/>
          <w:sz w:val="28"/>
          <w:szCs w:val="28"/>
          <w:lang w:eastAsia="en-US"/>
        </w:rPr>
      </w:pPr>
      <w:r w:rsidRPr="00A8162F">
        <w:rPr>
          <w:sz w:val="28"/>
          <w:szCs w:val="28"/>
        </w:rPr>
        <w:t>В целях достижения собственного результата регионального проекта «Разработка проектно-сметной документации ликвидации накопленного экологического вреда окружающей среде на территории Смоленской области» в 2025 году завершена разработка проектной документации на ликвидацию (рекультивацию) несанкционированной свалки отходов, расположенной по адресу: Смоленская область, Кардымовский район, территория карьера нерудных материалов между д. Ермачки и д. Попово.</w:t>
      </w:r>
    </w:p>
    <w:p w:rsidR="006F1F61" w:rsidRDefault="006F1F61" w:rsidP="006F1F61">
      <w:pPr>
        <w:widowControl w:val="0"/>
        <w:autoSpaceDE w:val="0"/>
        <w:autoSpaceDN w:val="0"/>
        <w:adjustRightInd w:val="0"/>
        <w:ind w:firstLine="709"/>
        <w:jc w:val="both"/>
        <w:rPr>
          <w:sz w:val="28"/>
          <w:szCs w:val="28"/>
        </w:rPr>
      </w:pPr>
      <w:r>
        <w:rPr>
          <w:sz w:val="28"/>
          <w:szCs w:val="28"/>
        </w:rPr>
        <w:t>Н</w:t>
      </w:r>
      <w:r w:rsidRPr="00A8162F">
        <w:rPr>
          <w:sz w:val="28"/>
          <w:szCs w:val="28"/>
        </w:rPr>
        <w:t xml:space="preserve">а территории Смоленской </w:t>
      </w:r>
      <w:r>
        <w:rPr>
          <w:sz w:val="28"/>
          <w:szCs w:val="28"/>
        </w:rPr>
        <w:t>области о</w:t>
      </w:r>
      <w:r w:rsidRPr="00A8162F">
        <w:rPr>
          <w:sz w:val="28"/>
          <w:szCs w:val="28"/>
        </w:rPr>
        <w:t>существл</w:t>
      </w:r>
      <w:r>
        <w:rPr>
          <w:sz w:val="28"/>
          <w:szCs w:val="28"/>
        </w:rPr>
        <w:t>яется</w:t>
      </w:r>
      <w:r w:rsidRPr="00A8162F">
        <w:rPr>
          <w:sz w:val="28"/>
          <w:szCs w:val="28"/>
        </w:rPr>
        <w:t xml:space="preserve"> экологическ</w:t>
      </w:r>
      <w:r>
        <w:rPr>
          <w:sz w:val="28"/>
          <w:szCs w:val="28"/>
        </w:rPr>
        <w:t>ий</w:t>
      </w:r>
      <w:r w:rsidRPr="00A8162F">
        <w:rPr>
          <w:sz w:val="28"/>
          <w:szCs w:val="28"/>
        </w:rPr>
        <w:t xml:space="preserve"> контрол</w:t>
      </w:r>
      <w:r>
        <w:rPr>
          <w:sz w:val="28"/>
          <w:szCs w:val="28"/>
        </w:rPr>
        <w:t>ь</w:t>
      </w:r>
      <w:r w:rsidRPr="00A8162F">
        <w:rPr>
          <w:sz w:val="28"/>
          <w:szCs w:val="28"/>
        </w:rPr>
        <w:t xml:space="preserve"> (надзор)</w:t>
      </w:r>
      <w:r>
        <w:rPr>
          <w:sz w:val="28"/>
          <w:szCs w:val="28"/>
        </w:rPr>
        <w:t>, п</w:t>
      </w:r>
      <w:r w:rsidRPr="00A8162F">
        <w:rPr>
          <w:sz w:val="28"/>
          <w:szCs w:val="28"/>
        </w:rPr>
        <w:t>о результатам проведения совместных проверках по требованиям органов прокуратуры Смоленской области</w:t>
      </w:r>
      <w:r>
        <w:rPr>
          <w:sz w:val="28"/>
          <w:szCs w:val="28"/>
        </w:rPr>
        <w:t xml:space="preserve"> </w:t>
      </w:r>
      <w:r w:rsidRPr="00A8162F">
        <w:rPr>
          <w:sz w:val="28"/>
          <w:szCs w:val="28"/>
        </w:rPr>
        <w:t xml:space="preserve">возбуждено </w:t>
      </w:r>
      <w:r>
        <w:rPr>
          <w:sz w:val="28"/>
          <w:szCs w:val="28"/>
        </w:rPr>
        <w:t>81</w:t>
      </w:r>
      <w:r w:rsidRPr="00A8162F">
        <w:rPr>
          <w:sz w:val="28"/>
          <w:szCs w:val="28"/>
        </w:rPr>
        <w:t xml:space="preserve"> административн</w:t>
      </w:r>
      <w:r>
        <w:rPr>
          <w:sz w:val="28"/>
          <w:szCs w:val="28"/>
        </w:rPr>
        <w:t>ое</w:t>
      </w:r>
      <w:r w:rsidRPr="00A8162F">
        <w:rPr>
          <w:sz w:val="28"/>
          <w:szCs w:val="28"/>
        </w:rPr>
        <w:t xml:space="preserve"> дел</w:t>
      </w:r>
      <w:r>
        <w:rPr>
          <w:sz w:val="28"/>
          <w:szCs w:val="28"/>
        </w:rPr>
        <w:t>о и наложено административных штрафов более 2 660 тысяч рублей.</w:t>
      </w:r>
    </w:p>
    <w:p w:rsidR="006F1F61" w:rsidRPr="00A8162F" w:rsidRDefault="006F1F61" w:rsidP="006F1F61">
      <w:pPr>
        <w:ind w:firstLine="709"/>
        <w:jc w:val="both"/>
        <w:rPr>
          <w:bCs/>
          <w:iCs/>
          <w:color w:val="000000"/>
          <w:sz w:val="28"/>
          <w:szCs w:val="28"/>
          <w:lang w:eastAsia="en-US"/>
        </w:rPr>
      </w:pPr>
      <w:r>
        <w:rPr>
          <w:sz w:val="28"/>
          <w:szCs w:val="28"/>
        </w:rPr>
        <w:t>В</w:t>
      </w:r>
      <w:r w:rsidRPr="00A8162F">
        <w:rPr>
          <w:sz w:val="28"/>
          <w:szCs w:val="28"/>
        </w:rPr>
        <w:t xml:space="preserve"> рамках профилактики юридическим лицам и индивидуальным предпринимателям объявлялись </w:t>
      </w:r>
      <w:r>
        <w:rPr>
          <w:sz w:val="28"/>
          <w:szCs w:val="28"/>
        </w:rPr>
        <w:t xml:space="preserve">458 </w:t>
      </w:r>
      <w:r w:rsidRPr="00A8162F">
        <w:rPr>
          <w:sz w:val="28"/>
          <w:szCs w:val="28"/>
        </w:rPr>
        <w:t>предостережени</w:t>
      </w:r>
      <w:r>
        <w:rPr>
          <w:sz w:val="28"/>
          <w:szCs w:val="28"/>
        </w:rPr>
        <w:t>й</w:t>
      </w:r>
      <w:r w:rsidRPr="00A8162F">
        <w:rPr>
          <w:sz w:val="28"/>
          <w:szCs w:val="28"/>
        </w:rPr>
        <w:t xml:space="preserve"> о недопустимости на</w:t>
      </w:r>
      <w:r>
        <w:rPr>
          <w:sz w:val="28"/>
          <w:szCs w:val="28"/>
        </w:rPr>
        <w:t>рушений обязательных требований</w:t>
      </w:r>
      <w:r w:rsidRPr="00A8162F">
        <w:rPr>
          <w:sz w:val="28"/>
          <w:szCs w:val="28"/>
        </w:rPr>
        <w:t>, пров</w:t>
      </w:r>
      <w:r>
        <w:rPr>
          <w:sz w:val="28"/>
          <w:szCs w:val="28"/>
        </w:rPr>
        <w:t>едено 13</w:t>
      </w:r>
      <w:r w:rsidRPr="00A8162F">
        <w:rPr>
          <w:sz w:val="28"/>
          <w:szCs w:val="28"/>
        </w:rPr>
        <w:t xml:space="preserve"> профилактически</w:t>
      </w:r>
      <w:r>
        <w:rPr>
          <w:sz w:val="28"/>
          <w:szCs w:val="28"/>
        </w:rPr>
        <w:t>х</w:t>
      </w:r>
      <w:r w:rsidRPr="00A8162F">
        <w:rPr>
          <w:sz w:val="28"/>
          <w:szCs w:val="28"/>
        </w:rPr>
        <w:t xml:space="preserve"> визит</w:t>
      </w:r>
      <w:r>
        <w:rPr>
          <w:sz w:val="28"/>
          <w:szCs w:val="28"/>
        </w:rPr>
        <w:t>а.</w:t>
      </w:r>
      <w:r w:rsidRPr="00A8162F">
        <w:rPr>
          <w:sz w:val="28"/>
          <w:szCs w:val="28"/>
        </w:rPr>
        <w:t xml:space="preserve"> </w:t>
      </w:r>
    </w:p>
    <w:p w:rsidR="006F1F61" w:rsidRPr="00A8162F" w:rsidRDefault="006F1F61" w:rsidP="006F1F61">
      <w:pPr>
        <w:pStyle w:val="a9"/>
        <w:ind w:firstLine="709"/>
        <w:jc w:val="both"/>
        <w:rPr>
          <w:rFonts w:ascii="Times New Roman" w:hAnsi="Times New Roman"/>
          <w:sz w:val="28"/>
          <w:szCs w:val="28"/>
        </w:rPr>
      </w:pPr>
      <w:r w:rsidRPr="00A8162F">
        <w:rPr>
          <w:rFonts w:ascii="Times New Roman" w:hAnsi="Times New Roman"/>
          <w:sz w:val="28"/>
          <w:szCs w:val="28"/>
        </w:rPr>
        <w:lastRenderedPageBreak/>
        <w:t>С 1</w:t>
      </w:r>
      <w:r>
        <w:rPr>
          <w:rFonts w:ascii="Times New Roman" w:hAnsi="Times New Roman"/>
          <w:sz w:val="28"/>
          <w:szCs w:val="28"/>
        </w:rPr>
        <w:t>.01.</w:t>
      </w:r>
      <w:r w:rsidRPr="00A8162F">
        <w:rPr>
          <w:rFonts w:ascii="Times New Roman" w:hAnsi="Times New Roman"/>
          <w:sz w:val="28"/>
          <w:szCs w:val="28"/>
        </w:rPr>
        <w:t>2019 года и по настоящее время на территории Смоленской области реализуется реформа в сфере обращения с твердыми коммунальными отходами (далее – ТКО).</w:t>
      </w:r>
      <w:r>
        <w:rPr>
          <w:rFonts w:ascii="Times New Roman" w:hAnsi="Times New Roman"/>
          <w:sz w:val="28"/>
          <w:szCs w:val="28"/>
        </w:rPr>
        <w:t xml:space="preserve"> </w:t>
      </w:r>
      <w:r w:rsidRPr="00A8162F">
        <w:rPr>
          <w:rFonts w:ascii="Times New Roman" w:hAnsi="Times New Roman"/>
          <w:sz w:val="28"/>
          <w:szCs w:val="28"/>
        </w:rPr>
        <w:t>Сбор, транспортирование, обработка, утилизация, обезвреживание, захоронение ТКО на территории всей Смоленской области осуществляются региональным оператором по обращению с ТКО – акционерным обществом</w:t>
      </w:r>
      <w:r w:rsidRPr="00A8162F">
        <w:rPr>
          <w:rFonts w:ascii="Times New Roman" w:hAnsi="Times New Roman"/>
          <w:bCs/>
          <w:sz w:val="28"/>
          <w:szCs w:val="28"/>
        </w:rPr>
        <w:t xml:space="preserve"> «Спецавтохозяйство» (далее – АО «СпецАТХ»)</w:t>
      </w:r>
      <w:r w:rsidRPr="00A8162F">
        <w:rPr>
          <w:rFonts w:ascii="Times New Roman" w:hAnsi="Times New Roman"/>
          <w:sz w:val="28"/>
          <w:szCs w:val="28"/>
        </w:rPr>
        <w:t xml:space="preserve"> в соответствии с Территориальной схемой обращения с отходами Смоленской области.</w:t>
      </w:r>
    </w:p>
    <w:p w:rsidR="006F1F61" w:rsidRPr="00025482" w:rsidRDefault="006F1F61" w:rsidP="006F1F61">
      <w:pPr>
        <w:pStyle w:val="a9"/>
        <w:ind w:firstLine="709"/>
        <w:jc w:val="both"/>
        <w:rPr>
          <w:rFonts w:ascii="Times New Roman" w:hAnsi="Times New Roman"/>
          <w:bCs/>
          <w:iCs/>
          <w:color w:val="000000"/>
          <w:sz w:val="28"/>
          <w:szCs w:val="28"/>
        </w:rPr>
      </w:pPr>
      <w:r>
        <w:rPr>
          <w:rFonts w:ascii="Times New Roman" w:hAnsi="Times New Roman"/>
          <w:sz w:val="28"/>
          <w:szCs w:val="28"/>
        </w:rPr>
        <w:t>О</w:t>
      </w:r>
      <w:r w:rsidRPr="00A8162F">
        <w:rPr>
          <w:rFonts w:ascii="Times New Roman" w:hAnsi="Times New Roman"/>
          <w:sz w:val="28"/>
          <w:szCs w:val="28"/>
        </w:rPr>
        <w:t xml:space="preserve">рганам местного самоуправления муниципальных </w:t>
      </w:r>
      <w:r>
        <w:rPr>
          <w:rFonts w:ascii="Times New Roman" w:hAnsi="Times New Roman"/>
          <w:sz w:val="28"/>
          <w:szCs w:val="28"/>
        </w:rPr>
        <w:t>округов</w:t>
      </w:r>
      <w:r w:rsidRPr="00A8162F">
        <w:rPr>
          <w:rFonts w:ascii="Times New Roman" w:hAnsi="Times New Roman"/>
          <w:sz w:val="28"/>
          <w:szCs w:val="28"/>
        </w:rPr>
        <w:t xml:space="preserve"> Смоленской области предоставляется </w:t>
      </w:r>
      <w:r w:rsidRPr="00A8162F">
        <w:rPr>
          <w:rFonts w:ascii="Times New Roman" w:hAnsi="Times New Roman"/>
          <w:iCs/>
          <w:sz w:val="28"/>
          <w:szCs w:val="28"/>
        </w:rPr>
        <w:t>субсидия на строительство контейнерных площадок и приобретение контейнеров (бункеров) для накопления ТКО.</w:t>
      </w:r>
      <w:r w:rsidRPr="00A8162F">
        <w:rPr>
          <w:rFonts w:ascii="Times New Roman" w:hAnsi="Times New Roman"/>
          <w:sz w:val="28"/>
          <w:szCs w:val="28"/>
        </w:rPr>
        <w:t xml:space="preserve"> Работа по обновлению контейнерного парка также проводится и региональным оператором. </w:t>
      </w:r>
      <w:r w:rsidRPr="00025482">
        <w:rPr>
          <w:rFonts w:ascii="Times New Roman" w:hAnsi="Times New Roman"/>
          <w:sz w:val="28"/>
          <w:szCs w:val="28"/>
        </w:rPr>
        <w:t>Размещение твердых коммунальных отходов осуществляется на 12 полигонах ТКО, включенных в государственный реестр объектов размещения отходов.</w:t>
      </w:r>
    </w:p>
    <w:p w:rsidR="003F1B70" w:rsidRPr="00EB1B04" w:rsidRDefault="003F1B70" w:rsidP="003F1B70">
      <w:pPr>
        <w:ind w:firstLine="709"/>
        <w:jc w:val="both"/>
        <w:rPr>
          <w:b/>
          <w:bCs/>
          <w:iCs/>
          <w:color w:val="000000"/>
          <w:sz w:val="16"/>
          <w:szCs w:val="16"/>
          <w:lang w:eastAsia="en-US"/>
        </w:rPr>
      </w:pPr>
    </w:p>
    <w:p w:rsidR="003F1B70" w:rsidRDefault="003F1B70" w:rsidP="003F1B70">
      <w:pPr>
        <w:ind w:firstLine="709"/>
        <w:jc w:val="both"/>
        <w:rPr>
          <w:bCs/>
          <w:iCs/>
          <w:color w:val="000000"/>
          <w:sz w:val="28"/>
          <w:szCs w:val="28"/>
          <w:lang w:eastAsia="en-US"/>
        </w:rPr>
      </w:pPr>
      <w:r w:rsidRPr="006B767B">
        <w:rPr>
          <w:color w:val="000000" w:themeColor="text1"/>
          <w:sz w:val="28"/>
          <w:szCs w:val="28"/>
        </w:rPr>
        <w:t>В период 2023-2025 годов</w:t>
      </w:r>
      <w:r>
        <w:rPr>
          <w:color w:val="000000" w:themeColor="text1"/>
          <w:sz w:val="28"/>
          <w:szCs w:val="28"/>
        </w:rPr>
        <w:t xml:space="preserve"> </w:t>
      </w:r>
      <w:r w:rsidRPr="006B767B">
        <w:rPr>
          <w:color w:val="000000" w:themeColor="text1"/>
          <w:sz w:val="28"/>
          <w:szCs w:val="28"/>
        </w:rPr>
        <w:t>в Смоленской области осуществлялась реализация проекта «Школа фермера», в котором приняли</w:t>
      </w:r>
      <w:r>
        <w:rPr>
          <w:color w:val="000000" w:themeColor="text1"/>
          <w:sz w:val="28"/>
          <w:szCs w:val="28"/>
        </w:rPr>
        <w:t xml:space="preserve"> </w:t>
      </w:r>
      <w:r w:rsidRPr="006B767B">
        <w:rPr>
          <w:color w:val="000000" w:themeColor="text1"/>
          <w:sz w:val="28"/>
          <w:szCs w:val="28"/>
        </w:rPr>
        <w:t>участие</w:t>
      </w:r>
      <w:r>
        <w:rPr>
          <w:color w:val="000000" w:themeColor="text1"/>
          <w:sz w:val="28"/>
          <w:szCs w:val="28"/>
        </w:rPr>
        <w:t xml:space="preserve"> </w:t>
      </w:r>
      <w:r w:rsidRPr="006B767B">
        <w:rPr>
          <w:color w:val="000000" w:themeColor="text1"/>
          <w:sz w:val="28"/>
          <w:szCs w:val="28"/>
        </w:rPr>
        <w:t>около 100</w:t>
      </w:r>
      <w:r>
        <w:rPr>
          <w:color w:val="000000" w:themeColor="text1"/>
          <w:sz w:val="28"/>
          <w:szCs w:val="28"/>
        </w:rPr>
        <w:t xml:space="preserve"> </w:t>
      </w:r>
      <w:r w:rsidRPr="006B767B">
        <w:rPr>
          <w:color w:val="000000" w:themeColor="text1"/>
          <w:sz w:val="28"/>
          <w:szCs w:val="28"/>
        </w:rPr>
        <w:t>человек, в том числе ветераны СВО</w:t>
      </w:r>
      <w:r>
        <w:rPr>
          <w:color w:val="000000" w:themeColor="text1"/>
          <w:sz w:val="28"/>
          <w:szCs w:val="28"/>
        </w:rPr>
        <w:t xml:space="preserve">, </w:t>
      </w:r>
      <w:r w:rsidRPr="006B767B">
        <w:rPr>
          <w:color w:val="000000" w:themeColor="text1"/>
          <w:sz w:val="28"/>
          <w:szCs w:val="28"/>
        </w:rPr>
        <w:t>по наиболее востребованным направлениям</w:t>
      </w:r>
      <w:r>
        <w:rPr>
          <w:color w:val="000000" w:themeColor="text1"/>
          <w:sz w:val="28"/>
          <w:szCs w:val="28"/>
        </w:rPr>
        <w:t xml:space="preserve">: </w:t>
      </w:r>
      <w:r w:rsidRPr="006B767B">
        <w:rPr>
          <w:color w:val="000000" w:themeColor="text1"/>
          <w:sz w:val="28"/>
          <w:szCs w:val="28"/>
        </w:rPr>
        <w:t>растениеводств</w:t>
      </w:r>
      <w:r>
        <w:rPr>
          <w:color w:val="000000" w:themeColor="text1"/>
          <w:sz w:val="28"/>
          <w:szCs w:val="28"/>
        </w:rPr>
        <w:t>о</w:t>
      </w:r>
      <w:r w:rsidRPr="006B767B">
        <w:rPr>
          <w:color w:val="000000" w:themeColor="text1"/>
          <w:sz w:val="28"/>
          <w:szCs w:val="28"/>
        </w:rPr>
        <w:t>, животноводств</w:t>
      </w:r>
      <w:r>
        <w:rPr>
          <w:color w:val="000000" w:themeColor="text1"/>
          <w:sz w:val="28"/>
          <w:szCs w:val="28"/>
        </w:rPr>
        <w:t>о</w:t>
      </w:r>
      <w:r w:rsidRPr="006B767B">
        <w:rPr>
          <w:color w:val="000000" w:themeColor="text1"/>
          <w:sz w:val="28"/>
          <w:szCs w:val="28"/>
        </w:rPr>
        <w:t>,</w:t>
      </w:r>
      <w:r>
        <w:rPr>
          <w:color w:val="000000" w:themeColor="text1"/>
          <w:sz w:val="28"/>
          <w:szCs w:val="28"/>
        </w:rPr>
        <w:t xml:space="preserve"> переработка сельскохозяйственной продукции, агротуризм.</w:t>
      </w:r>
    </w:p>
    <w:p w:rsidR="003F1B70" w:rsidRDefault="003F1B70" w:rsidP="003F1B70">
      <w:pPr>
        <w:ind w:firstLine="709"/>
        <w:jc w:val="both"/>
        <w:rPr>
          <w:bCs/>
          <w:iCs/>
          <w:color w:val="000000"/>
          <w:sz w:val="28"/>
          <w:szCs w:val="28"/>
          <w:lang w:eastAsia="en-US"/>
        </w:rPr>
      </w:pPr>
      <w:r>
        <w:rPr>
          <w:color w:val="000000"/>
          <w:sz w:val="28"/>
          <w:szCs w:val="28"/>
        </w:rPr>
        <w:t>Конструктивный диалог с бизнесом позволяет реализовывать 37 значимых инвестиционных проектов в сфере сельского хозяйства (в первую очередь молочного животноводства, овощеводства, зерноводства, яичного птицеводства) и пищевой переработки на сумму свыше 40 млрд. рублей, в рамках которых планируется создание 2,6 тыс. рабочих мест.</w:t>
      </w:r>
    </w:p>
    <w:p w:rsidR="003F1B70" w:rsidRPr="006B767B" w:rsidRDefault="003F1B70" w:rsidP="003F1B70">
      <w:pPr>
        <w:pStyle w:val="ab"/>
        <w:spacing w:before="0" w:beforeAutospacing="0" w:after="0" w:afterAutospacing="0"/>
        <w:ind w:firstLine="709"/>
        <w:jc w:val="both"/>
        <w:rPr>
          <w:sz w:val="28"/>
          <w:szCs w:val="28"/>
          <w:highlight w:val="yellow"/>
        </w:rPr>
      </w:pPr>
      <w:r w:rsidRPr="006B767B">
        <w:rPr>
          <w:sz w:val="28"/>
        </w:rPr>
        <w:t>Одним из главных экспортных направлений в отрасли льноводства стала Китайская Народная Республика, на которую приходится 90% поставок льнопродукции из Смоленской области.</w:t>
      </w:r>
    </w:p>
    <w:p w:rsidR="003F1B70" w:rsidRPr="00576F2C" w:rsidRDefault="003F1B70" w:rsidP="003F1B70">
      <w:pPr>
        <w:widowControl w:val="0"/>
        <w:autoSpaceDE w:val="0"/>
        <w:autoSpaceDN w:val="0"/>
        <w:adjustRightInd w:val="0"/>
        <w:ind w:firstLine="709"/>
        <w:jc w:val="both"/>
        <w:rPr>
          <w:sz w:val="28"/>
          <w:szCs w:val="28"/>
        </w:rPr>
      </w:pPr>
      <w:r w:rsidRPr="00576F2C">
        <w:rPr>
          <w:sz w:val="28"/>
          <w:szCs w:val="28"/>
        </w:rPr>
        <w:t>Ежегодно в рамках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области»на поддержку отраслевого бизнеса направляется</w:t>
      </w:r>
      <w:r>
        <w:rPr>
          <w:sz w:val="28"/>
          <w:szCs w:val="28"/>
        </w:rPr>
        <w:t xml:space="preserve"> </w:t>
      </w:r>
      <w:r w:rsidRPr="00576F2C">
        <w:rPr>
          <w:sz w:val="28"/>
          <w:szCs w:val="28"/>
        </w:rPr>
        <w:t>свыше 1 млрд. рублей</w:t>
      </w:r>
      <w:r>
        <w:rPr>
          <w:sz w:val="28"/>
          <w:szCs w:val="28"/>
        </w:rPr>
        <w:t xml:space="preserve"> бюджетных средств</w:t>
      </w:r>
      <w:r w:rsidRPr="00576F2C">
        <w:rPr>
          <w:sz w:val="28"/>
          <w:szCs w:val="28"/>
        </w:rPr>
        <w:t>.</w:t>
      </w:r>
    </w:p>
    <w:p w:rsidR="003F1B70" w:rsidRPr="00576F2C" w:rsidRDefault="003F1B70" w:rsidP="003F1B70">
      <w:pPr>
        <w:widowControl w:val="0"/>
        <w:autoSpaceDE w:val="0"/>
        <w:autoSpaceDN w:val="0"/>
        <w:adjustRightInd w:val="0"/>
        <w:ind w:firstLine="709"/>
        <w:jc w:val="both"/>
        <w:rPr>
          <w:sz w:val="28"/>
          <w:szCs w:val="28"/>
        </w:rPr>
      </w:pPr>
      <w:r w:rsidRPr="00576F2C">
        <w:rPr>
          <w:color w:val="000000" w:themeColor="text1"/>
          <w:sz w:val="28"/>
          <w:szCs w:val="28"/>
        </w:rPr>
        <w:t>К настоящему времени регион вышел на показатели самообеспечения</w:t>
      </w:r>
      <w:r>
        <w:rPr>
          <w:color w:val="000000" w:themeColor="text1"/>
          <w:sz w:val="28"/>
          <w:szCs w:val="28"/>
        </w:rPr>
        <w:br/>
      </w:r>
      <w:r w:rsidRPr="00576F2C">
        <w:rPr>
          <w:color w:val="000000" w:themeColor="text1"/>
          <w:sz w:val="28"/>
          <w:szCs w:val="28"/>
        </w:rPr>
        <w:t>по яйцу - 145%, зерну - 136%, мясу - 105%.</w:t>
      </w:r>
    </w:p>
    <w:p w:rsidR="003F1B70" w:rsidRDefault="003F1B70" w:rsidP="003F1B70">
      <w:pPr>
        <w:ind w:firstLine="709"/>
        <w:jc w:val="both"/>
        <w:rPr>
          <w:bCs/>
          <w:iCs/>
          <w:color w:val="000000"/>
          <w:sz w:val="28"/>
          <w:szCs w:val="28"/>
          <w:lang w:eastAsia="en-US"/>
        </w:rPr>
      </w:pPr>
      <w:r w:rsidRPr="0093495A">
        <w:rPr>
          <w:color w:val="000000" w:themeColor="text1"/>
          <w:sz w:val="28"/>
          <w:szCs w:val="28"/>
          <w:shd w:val="clear" w:color="auto" w:fill="FFFFFF"/>
        </w:rPr>
        <w:t>По данным Смоленскстата, за последние три года среднемесячная заработная плата работников АПК увеличилась на 80%.</w:t>
      </w:r>
    </w:p>
    <w:p w:rsidR="003F1B70" w:rsidRDefault="003F1B70" w:rsidP="003F1B70">
      <w:pPr>
        <w:ind w:firstLine="709"/>
        <w:jc w:val="both"/>
        <w:rPr>
          <w:bCs/>
          <w:iCs/>
          <w:color w:val="000000"/>
          <w:sz w:val="28"/>
          <w:szCs w:val="28"/>
          <w:lang w:eastAsia="en-US"/>
        </w:rPr>
      </w:pPr>
      <w:r w:rsidRPr="006B767B">
        <w:rPr>
          <w:sz w:val="28"/>
          <w:szCs w:val="28"/>
        </w:rPr>
        <w:t>В Смоленской области провод</w:t>
      </w:r>
      <w:r>
        <w:rPr>
          <w:sz w:val="28"/>
          <w:szCs w:val="28"/>
        </w:rPr>
        <w:t>и</w:t>
      </w:r>
      <w:r w:rsidRPr="006B767B">
        <w:rPr>
          <w:sz w:val="28"/>
          <w:szCs w:val="28"/>
        </w:rPr>
        <w:t>тся конкурс</w:t>
      </w:r>
      <w:r>
        <w:rPr>
          <w:sz w:val="28"/>
          <w:szCs w:val="28"/>
        </w:rPr>
        <w:t xml:space="preserve"> </w:t>
      </w:r>
      <w:r w:rsidRPr="006B767B">
        <w:rPr>
          <w:sz w:val="28"/>
          <w:szCs w:val="28"/>
        </w:rPr>
        <w:t>«Лучший пахарь Смоленской области», конкурс профессионального мастерства по профессии «Зоотехник-селекционер»</w:t>
      </w:r>
      <w:r>
        <w:rPr>
          <w:sz w:val="28"/>
          <w:szCs w:val="28"/>
        </w:rPr>
        <w:t>, с</w:t>
      </w:r>
      <w:r w:rsidRPr="006B767B">
        <w:rPr>
          <w:sz w:val="28"/>
          <w:szCs w:val="28"/>
        </w:rPr>
        <w:t xml:space="preserve"> 2024 года в регионе проводится</w:t>
      </w:r>
      <w:r>
        <w:rPr>
          <w:sz w:val="28"/>
          <w:szCs w:val="28"/>
        </w:rPr>
        <w:t xml:space="preserve"> </w:t>
      </w:r>
      <w:r w:rsidRPr="006B767B">
        <w:rPr>
          <w:sz w:val="28"/>
          <w:szCs w:val="28"/>
        </w:rPr>
        <w:t>региональный этап спортивного</w:t>
      </w:r>
      <w:r>
        <w:rPr>
          <w:sz w:val="28"/>
          <w:szCs w:val="28"/>
        </w:rPr>
        <w:t xml:space="preserve"> </w:t>
      </w:r>
      <w:r w:rsidRPr="006B767B">
        <w:rPr>
          <w:sz w:val="28"/>
          <w:szCs w:val="28"/>
        </w:rPr>
        <w:t>мероприятия</w:t>
      </w:r>
      <w:r>
        <w:rPr>
          <w:sz w:val="28"/>
          <w:szCs w:val="28"/>
        </w:rPr>
        <w:t xml:space="preserve"> </w:t>
      </w:r>
      <w:r w:rsidRPr="006B767B">
        <w:rPr>
          <w:sz w:val="28"/>
          <w:szCs w:val="28"/>
        </w:rPr>
        <w:t>Всероссийский марафон «Земля спорта»</w:t>
      </w:r>
      <w:r>
        <w:rPr>
          <w:sz w:val="28"/>
          <w:szCs w:val="28"/>
        </w:rPr>
        <w:t xml:space="preserve"> с участием сельских жителей.</w:t>
      </w:r>
    </w:p>
    <w:p w:rsidR="003F1B70" w:rsidRDefault="003F1B70" w:rsidP="003F1B70">
      <w:pPr>
        <w:ind w:firstLine="709"/>
        <w:jc w:val="both"/>
        <w:rPr>
          <w:bCs/>
          <w:iCs/>
          <w:color w:val="000000"/>
          <w:sz w:val="28"/>
          <w:szCs w:val="28"/>
          <w:lang w:eastAsia="en-US"/>
        </w:rPr>
      </w:pPr>
      <w:r w:rsidRPr="006B767B">
        <w:rPr>
          <w:sz w:val="28"/>
          <w:szCs w:val="28"/>
        </w:rPr>
        <w:t xml:space="preserve">В рамках </w:t>
      </w:r>
      <w:r>
        <w:rPr>
          <w:sz w:val="28"/>
          <w:szCs w:val="28"/>
        </w:rPr>
        <w:t xml:space="preserve">реализации профильной </w:t>
      </w:r>
      <w:r w:rsidRPr="006B767B">
        <w:rPr>
          <w:sz w:val="28"/>
          <w:szCs w:val="28"/>
        </w:rPr>
        <w:t xml:space="preserve">областной государственной программы </w:t>
      </w:r>
      <w:r>
        <w:rPr>
          <w:sz w:val="28"/>
          <w:szCs w:val="28"/>
        </w:rPr>
        <w:t xml:space="preserve">на постоянной основе </w:t>
      </w:r>
      <w:r w:rsidRPr="006B767B">
        <w:rPr>
          <w:sz w:val="28"/>
          <w:szCs w:val="28"/>
        </w:rPr>
        <w:t xml:space="preserve">осуществляется государственная поддержка молодых специалистов в виде выплаты единовременного государственного пособия </w:t>
      </w:r>
      <w:r>
        <w:rPr>
          <w:sz w:val="28"/>
          <w:szCs w:val="28"/>
        </w:rPr>
        <w:br/>
      </w:r>
      <w:r w:rsidRPr="006B767B">
        <w:rPr>
          <w:sz w:val="28"/>
          <w:szCs w:val="28"/>
        </w:rPr>
        <w:t xml:space="preserve">(300 тыс. рублей) и ежемесячных доплат к заработной плате </w:t>
      </w:r>
      <w:r>
        <w:rPr>
          <w:sz w:val="28"/>
          <w:szCs w:val="28"/>
        </w:rPr>
        <w:br/>
      </w:r>
      <w:r w:rsidRPr="006B767B">
        <w:rPr>
          <w:sz w:val="28"/>
          <w:szCs w:val="28"/>
        </w:rPr>
        <w:t>(от 3 до 5 тыс. рублей).</w:t>
      </w:r>
    </w:p>
    <w:p w:rsidR="003F1B70" w:rsidRDefault="003F1B70" w:rsidP="003F1B70">
      <w:pPr>
        <w:pStyle w:val="ab"/>
        <w:spacing w:before="0" w:beforeAutospacing="0" w:after="0" w:afterAutospacing="0"/>
        <w:ind w:firstLine="709"/>
        <w:jc w:val="both"/>
        <w:rPr>
          <w:color w:val="000000"/>
          <w:sz w:val="28"/>
          <w:szCs w:val="28"/>
        </w:rPr>
      </w:pPr>
      <w:r>
        <w:rPr>
          <w:sz w:val="28"/>
          <w:szCs w:val="28"/>
        </w:rPr>
        <w:t xml:space="preserve">В 2025 году </w:t>
      </w:r>
      <w:r>
        <w:rPr>
          <w:color w:val="000000"/>
          <w:sz w:val="28"/>
          <w:szCs w:val="28"/>
        </w:rPr>
        <w:t xml:space="preserve">Смоленская область стала пилотным регионом для разработки модели интеграции образовательных организаций в систему подготовки кадров для </w:t>
      </w:r>
      <w:r>
        <w:rPr>
          <w:color w:val="000000"/>
          <w:sz w:val="28"/>
          <w:szCs w:val="28"/>
        </w:rPr>
        <w:lastRenderedPageBreak/>
        <w:t>АПК. В текущем году в районных школах уже открылись первые классы агробиотехнологий, оснащенные современным оборудованием, что позволит сделать процесс обучения более качественным.</w:t>
      </w:r>
    </w:p>
    <w:p w:rsidR="003F1B70" w:rsidRPr="00EB1B04" w:rsidRDefault="003F1B70" w:rsidP="003F1B70">
      <w:pPr>
        <w:ind w:firstLine="709"/>
        <w:jc w:val="both"/>
        <w:rPr>
          <w:b/>
          <w:bCs/>
          <w:iCs/>
          <w:color w:val="000000"/>
          <w:sz w:val="16"/>
          <w:szCs w:val="16"/>
          <w:lang w:eastAsia="en-US"/>
        </w:rPr>
      </w:pPr>
    </w:p>
    <w:p w:rsidR="003F1B70" w:rsidRPr="00F04BDF" w:rsidRDefault="003F1B70" w:rsidP="003F1B70">
      <w:pPr>
        <w:widowControl w:val="0"/>
        <w:autoSpaceDE w:val="0"/>
        <w:autoSpaceDN w:val="0"/>
        <w:adjustRightInd w:val="0"/>
        <w:ind w:firstLine="709"/>
        <w:jc w:val="both"/>
        <w:rPr>
          <w:sz w:val="28"/>
          <w:szCs w:val="28"/>
        </w:rPr>
      </w:pPr>
      <w:r w:rsidRPr="00F04BDF">
        <w:rPr>
          <w:sz w:val="28"/>
          <w:szCs w:val="28"/>
        </w:rPr>
        <w:t xml:space="preserve">В </w:t>
      </w:r>
      <w:r>
        <w:rPr>
          <w:sz w:val="28"/>
          <w:szCs w:val="28"/>
        </w:rPr>
        <w:t>2023-</w:t>
      </w:r>
      <w:r w:rsidRPr="00F04BDF">
        <w:rPr>
          <w:sz w:val="28"/>
          <w:szCs w:val="28"/>
        </w:rPr>
        <w:t>202</w:t>
      </w:r>
      <w:r>
        <w:rPr>
          <w:sz w:val="28"/>
          <w:szCs w:val="28"/>
        </w:rPr>
        <w:t>5</w:t>
      </w:r>
      <w:r w:rsidRPr="00F04BDF">
        <w:rPr>
          <w:sz w:val="28"/>
          <w:szCs w:val="28"/>
        </w:rPr>
        <w:t xml:space="preserve"> год</w:t>
      </w:r>
      <w:r>
        <w:rPr>
          <w:sz w:val="28"/>
          <w:szCs w:val="28"/>
        </w:rPr>
        <w:t>ах</w:t>
      </w:r>
      <w:r w:rsidRPr="00F04BDF">
        <w:rPr>
          <w:sz w:val="28"/>
          <w:szCs w:val="28"/>
        </w:rPr>
        <w:t xml:space="preserve"> удалось сохранить маршрутную сеть Смоленской области пригородного и межмуниципального сообщения без сокращения социально значимых маршрутов, благодаря предоставлению из областного бюджета перевозчикам, осуществляющим регулярные пассажирские перевозки автомобильным и железнодорожным транспортом, субсидий в связи </w:t>
      </w:r>
      <w:r>
        <w:rPr>
          <w:sz w:val="28"/>
          <w:szCs w:val="28"/>
        </w:rPr>
        <w:br/>
      </w:r>
      <w:r w:rsidRPr="00F04BDF">
        <w:rPr>
          <w:sz w:val="28"/>
          <w:szCs w:val="28"/>
        </w:rPr>
        <w:t>с государственным регулированием тарифов.</w:t>
      </w:r>
    </w:p>
    <w:p w:rsidR="003F1B70" w:rsidRPr="00F04BDF" w:rsidRDefault="003F1B70" w:rsidP="003F1B70">
      <w:pPr>
        <w:widowControl w:val="0"/>
        <w:autoSpaceDE w:val="0"/>
        <w:autoSpaceDN w:val="0"/>
        <w:adjustRightInd w:val="0"/>
        <w:ind w:firstLine="709"/>
        <w:jc w:val="both"/>
        <w:rPr>
          <w:sz w:val="28"/>
          <w:szCs w:val="28"/>
        </w:rPr>
      </w:pPr>
      <w:r w:rsidRPr="00F04BDF">
        <w:rPr>
          <w:sz w:val="28"/>
          <w:szCs w:val="28"/>
        </w:rPr>
        <w:t xml:space="preserve">В рамках областной государственной программы «Развитие дорожно-транспортного комплекса Смоленской области» </w:t>
      </w:r>
      <w:r>
        <w:rPr>
          <w:sz w:val="28"/>
          <w:szCs w:val="28"/>
        </w:rPr>
        <w:t xml:space="preserve">выделялись </w:t>
      </w:r>
      <w:r w:rsidRPr="00F04BDF">
        <w:rPr>
          <w:sz w:val="28"/>
          <w:szCs w:val="28"/>
        </w:rPr>
        <w:t>субсидии на:</w:t>
      </w:r>
    </w:p>
    <w:p w:rsidR="003F1B70" w:rsidRPr="00F04BDF" w:rsidRDefault="003F1B70" w:rsidP="003F1B70">
      <w:pPr>
        <w:widowControl w:val="0"/>
        <w:autoSpaceDE w:val="0"/>
        <w:autoSpaceDN w:val="0"/>
        <w:adjustRightInd w:val="0"/>
        <w:ind w:firstLine="709"/>
        <w:jc w:val="both"/>
        <w:rPr>
          <w:sz w:val="28"/>
          <w:szCs w:val="28"/>
        </w:rPr>
      </w:pPr>
      <w:r w:rsidRPr="00F04BDF">
        <w:rPr>
          <w:sz w:val="28"/>
          <w:szCs w:val="28"/>
        </w:rPr>
        <w:t>- автомобильные пассажирские перевозки</w:t>
      </w:r>
      <w:r>
        <w:rPr>
          <w:sz w:val="28"/>
          <w:szCs w:val="28"/>
        </w:rPr>
        <w:t xml:space="preserve"> – около 200</w:t>
      </w:r>
      <w:r w:rsidRPr="00F04BDF">
        <w:rPr>
          <w:sz w:val="28"/>
          <w:szCs w:val="28"/>
        </w:rPr>
        <w:t xml:space="preserve"> млн. рублей;</w:t>
      </w:r>
    </w:p>
    <w:p w:rsidR="003F1B70" w:rsidRPr="00F04BDF" w:rsidRDefault="003F1B70" w:rsidP="003F1B70">
      <w:pPr>
        <w:widowControl w:val="0"/>
        <w:autoSpaceDE w:val="0"/>
        <w:autoSpaceDN w:val="0"/>
        <w:adjustRightInd w:val="0"/>
        <w:ind w:firstLine="709"/>
        <w:jc w:val="both"/>
        <w:rPr>
          <w:sz w:val="28"/>
          <w:szCs w:val="28"/>
        </w:rPr>
      </w:pPr>
      <w:r>
        <w:rPr>
          <w:sz w:val="28"/>
          <w:szCs w:val="28"/>
        </w:rPr>
        <w:t xml:space="preserve">- </w:t>
      </w:r>
      <w:r w:rsidRPr="00F04BDF">
        <w:rPr>
          <w:sz w:val="28"/>
          <w:szCs w:val="28"/>
        </w:rPr>
        <w:t xml:space="preserve">железнодорожные пассажирские перевозки </w:t>
      </w:r>
      <w:r>
        <w:rPr>
          <w:sz w:val="28"/>
          <w:szCs w:val="28"/>
        </w:rPr>
        <w:t>– свыше 900</w:t>
      </w:r>
      <w:r w:rsidRPr="00F04BDF">
        <w:rPr>
          <w:sz w:val="28"/>
          <w:szCs w:val="28"/>
        </w:rPr>
        <w:t xml:space="preserve"> млн. рублей.</w:t>
      </w:r>
    </w:p>
    <w:p w:rsidR="003F1B70" w:rsidRDefault="003F1B70" w:rsidP="003F1B70">
      <w:pPr>
        <w:ind w:firstLine="709"/>
        <w:jc w:val="both"/>
        <w:rPr>
          <w:b/>
          <w:bCs/>
          <w:iCs/>
          <w:color w:val="000000"/>
          <w:sz w:val="28"/>
          <w:szCs w:val="28"/>
          <w:lang w:eastAsia="en-US"/>
        </w:rPr>
      </w:pPr>
      <w:r w:rsidRPr="00F04BDF">
        <w:rPr>
          <w:sz w:val="28"/>
          <w:szCs w:val="28"/>
        </w:rPr>
        <w:t>Постоянно провод</w:t>
      </w:r>
      <w:r>
        <w:rPr>
          <w:sz w:val="28"/>
          <w:szCs w:val="28"/>
        </w:rPr>
        <w:t>имым</w:t>
      </w:r>
      <w:r w:rsidRPr="00F04BDF">
        <w:rPr>
          <w:sz w:val="28"/>
          <w:szCs w:val="28"/>
        </w:rPr>
        <w:t xml:space="preserve"> мониторинг</w:t>
      </w:r>
      <w:r>
        <w:rPr>
          <w:sz w:val="28"/>
          <w:szCs w:val="28"/>
        </w:rPr>
        <w:t>ом</w:t>
      </w:r>
      <w:r w:rsidRPr="00F04BDF">
        <w:rPr>
          <w:sz w:val="28"/>
          <w:szCs w:val="28"/>
        </w:rPr>
        <w:t xml:space="preserve"> потребности населения Смоленской области в транспортном обслуживании определ</w:t>
      </w:r>
      <w:r>
        <w:rPr>
          <w:sz w:val="28"/>
          <w:szCs w:val="28"/>
        </w:rPr>
        <w:t>яется</w:t>
      </w:r>
      <w:r w:rsidRPr="00F04BDF">
        <w:rPr>
          <w:sz w:val="28"/>
          <w:szCs w:val="28"/>
        </w:rPr>
        <w:t xml:space="preserve"> потребность в открытии новых маршрутов и внесения изменений в существующие маршруты, внесение корректировок в действующее расписание межмуниципальных маршрутов. При этом учитывались обращения населения и руководителей муниципальных образований Смоленской области.</w:t>
      </w:r>
    </w:p>
    <w:p w:rsidR="003F1B70" w:rsidRPr="00EB1B04" w:rsidRDefault="003F1B70" w:rsidP="003F1B70">
      <w:pPr>
        <w:ind w:firstLine="709"/>
        <w:jc w:val="both"/>
        <w:rPr>
          <w:b/>
          <w:bCs/>
          <w:iCs/>
          <w:color w:val="000000"/>
          <w:sz w:val="16"/>
          <w:szCs w:val="16"/>
          <w:lang w:eastAsia="en-US"/>
        </w:rPr>
      </w:pPr>
    </w:p>
    <w:p w:rsidR="006F1F61" w:rsidRPr="00F6748E" w:rsidRDefault="006F1F61" w:rsidP="006F1F61">
      <w:pPr>
        <w:ind w:firstLine="709"/>
        <w:jc w:val="both"/>
        <w:rPr>
          <w:b/>
          <w:bCs/>
          <w:iCs/>
          <w:color w:val="000000"/>
          <w:sz w:val="28"/>
          <w:szCs w:val="28"/>
          <w:lang w:eastAsia="en-US"/>
        </w:rPr>
      </w:pPr>
      <w:r w:rsidRPr="00F6748E">
        <w:rPr>
          <w:sz w:val="28"/>
          <w:szCs w:val="28"/>
        </w:rPr>
        <w:t>В январе-сентябре 2025 года организациями застройщиками введено в эксплуатацию 29 жилых здани</w:t>
      </w:r>
      <w:r>
        <w:rPr>
          <w:sz w:val="28"/>
          <w:szCs w:val="28"/>
        </w:rPr>
        <w:t>й</w:t>
      </w:r>
      <w:r w:rsidRPr="00F6748E">
        <w:rPr>
          <w:sz w:val="28"/>
          <w:szCs w:val="28"/>
        </w:rPr>
        <w:t xml:space="preserve">. Населением построено 1908 жилых домов. Всего построено 4072 новые квартиры. </w:t>
      </w:r>
    </w:p>
    <w:p w:rsidR="003F1B70" w:rsidRDefault="003F1B70" w:rsidP="003F1B70">
      <w:pPr>
        <w:widowControl w:val="0"/>
        <w:autoSpaceDE w:val="0"/>
        <w:autoSpaceDN w:val="0"/>
        <w:adjustRightInd w:val="0"/>
        <w:ind w:firstLine="709"/>
        <w:jc w:val="both"/>
        <w:rPr>
          <w:color w:val="000000" w:themeColor="text1"/>
          <w:sz w:val="28"/>
          <w:szCs w:val="28"/>
        </w:rPr>
      </w:pPr>
      <w:r>
        <w:rPr>
          <w:color w:val="000000" w:themeColor="text1"/>
          <w:sz w:val="28"/>
          <w:szCs w:val="28"/>
        </w:rPr>
        <w:t>В 2023-2025 годах осуществлялось ф</w:t>
      </w:r>
      <w:r w:rsidRPr="00486E95">
        <w:rPr>
          <w:color w:val="000000" w:themeColor="text1"/>
          <w:sz w:val="28"/>
          <w:szCs w:val="28"/>
        </w:rPr>
        <w:t xml:space="preserve">инансирование </w:t>
      </w:r>
      <w:r>
        <w:rPr>
          <w:color w:val="000000" w:themeColor="text1"/>
          <w:sz w:val="28"/>
          <w:szCs w:val="28"/>
        </w:rPr>
        <w:t xml:space="preserve">30 объектов капитального </w:t>
      </w:r>
      <w:r w:rsidRPr="00486E95">
        <w:rPr>
          <w:color w:val="000000" w:themeColor="text1"/>
          <w:sz w:val="28"/>
          <w:szCs w:val="28"/>
        </w:rPr>
        <w:t>строительства для государственных нужд Смоленской области</w:t>
      </w:r>
      <w:r>
        <w:rPr>
          <w:color w:val="000000" w:themeColor="text1"/>
          <w:sz w:val="28"/>
          <w:szCs w:val="28"/>
        </w:rPr>
        <w:t>, о</w:t>
      </w:r>
      <w:r w:rsidRPr="00101982">
        <w:rPr>
          <w:sz w:val="28"/>
          <w:szCs w:val="28"/>
        </w:rPr>
        <w:t xml:space="preserve">бъем средств, направленный на капитальные вложения </w:t>
      </w:r>
      <w:r>
        <w:rPr>
          <w:sz w:val="28"/>
          <w:szCs w:val="28"/>
        </w:rPr>
        <w:t xml:space="preserve">составил 9,7 </w:t>
      </w:r>
      <w:r w:rsidRPr="00101982">
        <w:rPr>
          <w:sz w:val="28"/>
          <w:szCs w:val="28"/>
        </w:rPr>
        <w:t>млрд. рублей</w:t>
      </w:r>
      <w:r>
        <w:rPr>
          <w:sz w:val="28"/>
          <w:szCs w:val="28"/>
        </w:rPr>
        <w:t>. Были введены в эксплуатацию:</w:t>
      </w:r>
    </w:p>
    <w:p w:rsidR="003F1B70" w:rsidRPr="00101982" w:rsidRDefault="003F1B70" w:rsidP="003F1B70">
      <w:pPr>
        <w:autoSpaceDE w:val="0"/>
        <w:autoSpaceDN w:val="0"/>
        <w:adjustRightInd w:val="0"/>
        <w:ind w:firstLine="709"/>
        <w:jc w:val="both"/>
        <w:rPr>
          <w:color w:val="000000"/>
          <w:sz w:val="28"/>
          <w:szCs w:val="28"/>
        </w:rPr>
      </w:pPr>
      <w:r w:rsidRPr="00101982">
        <w:rPr>
          <w:sz w:val="28"/>
          <w:szCs w:val="28"/>
        </w:rPr>
        <w:t>- «</w:t>
      </w:r>
      <w:r w:rsidRPr="00101982">
        <w:rPr>
          <w:color w:val="000000"/>
          <w:sz w:val="28"/>
          <w:szCs w:val="28"/>
        </w:rPr>
        <w:t>Школа на 1</w:t>
      </w:r>
      <w:r>
        <w:rPr>
          <w:color w:val="000000"/>
          <w:sz w:val="28"/>
          <w:szCs w:val="28"/>
        </w:rPr>
        <w:t xml:space="preserve"> </w:t>
      </w:r>
      <w:r w:rsidRPr="00101982">
        <w:rPr>
          <w:color w:val="000000"/>
          <w:sz w:val="28"/>
          <w:szCs w:val="28"/>
        </w:rPr>
        <w:t>100 мест в микрорайоне Соловьиная роща, г. Смоленск»,</w:t>
      </w:r>
    </w:p>
    <w:p w:rsidR="003F1B70" w:rsidRPr="00101982" w:rsidRDefault="003F1B70" w:rsidP="003F1B70">
      <w:pPr>
        <w:autoSpaceDE w:val="0"/>
        <w:autoSpaceDN w:val="0"/>
        <w:adjustRightInd w:val="0"/>
        <w:ind w:firstLine="709"/>
        <w:jc w:val="both"/>
        <w:rPr>
          <w:color w:val="000000"/>
          <w:sz w:val="28"/>
          <w:szCs w:val="28"/>
        </w:rPr>
      </w:pPr>
      <w:r w:rsidRPr="00101982">
        <w:rPr>
          <w:color w:val="000000"/>
          <w:sz w:val="28"/>
          <w:szCs w:val="28"/>
        </w:rPr>
        <w:t>- «Поликлиника в мкр-не</w:t>
      </w:r>
      <w:r>
        <w:rPr>
          <w:color w:val="000000"/>
          <w:sz w:val="28"/>
          <w:szCs w:val="28"/>
        </w:rPr>
        <w:t xml:space="preserve"> </w:t>
      </w:r>
      <w:r w:rsidRPr="00101982">
        <w:rPr>
          <w:color w:val="000000"/>
          <w:sz w:val="28"/>
          <w:szCs w:val="28"/>
        </w:rPr>
        <w:t>Королевка с организацией педиатрического и терапевтического приемов»,</w:t>
      </w:r>
    </w:p>
    <w:p w:rsidR="003F1B70" w:rsidRPr="00101982" w:rsidRDefault="003F1B70" w:rsidP="003F1B70">
      <w:pPr>
        <w:autoSpaceDE w:val="0"/>
        <w:autoSpaceDN w:val="0"/>
        <w:adjustRightInd w:val="0"/>
        <w:ind w:firstLine="709"/>
        <w:jc w:val="both"/>
        <w:rPr>
          <w:bCs/>
          <w:color w:val="000000"/>
          <w:sz w:val="28"/>
          <w:szCs w:val="28"/>
        </w:rPr>
      </w:pPr>
      <w:r w:rsidRPr="00101982">
        <w:rPr>
          <w:color w:val="000000"/>
          <w:sz w:val="28"/>
          <w:szCs w:val="28"/>
        </w:rPr>
        <w:t xml:space="preserve"> - «Р</w:t>
      </w:r>
      <w:r w:rsidRPr="00101982">
        <w:rPr>
          <w:bCs/>
          <w:color w:val="000000"/>
          <w:sz w:val="28"/>
          <w:szCs w:val="28"/>
        </w:rPr>
        <w:t xml:space="preserve">еконструкция здания лечебного корпуса для создания Центра медицинской реабилитации», </w:t>
      </w:r>
    </w:p>
    <w:p w:rsidR="003F1B70" w:rsidRPr="00101982" w:rsidRDefault="003F1B70" w:rsidP="003F1B70">
      <w:pPr>
        <w:autoSpaceDE w:val="0"/>
        <w:autoSpaceDN w:val="0"/>
        <w:adjustRightInd w:val="0"/>
        <w:ind w:firstLine="709"/>
        <w:jc w:val="both"/>
        <w:rPr>
          <w:bCs/>
          <w:sz w:val="28"/>
          <w:szCs w:val="28"/>
        </w:rPr>
      </w:pPr>
      <w:r w:rsidRPr="00101982">
        <w:rPr>
          <w:bCs/>
          <w:color w:val="000000"/>
          <w:sz w:val="28"/>
          <w:szCs w:val="28"/>
        </w:rPr>
        <w:t xml:space="preserve">- «Строительство локальных очистных </w:t>
      </w:r>
      <w:r w:rsidRPr="00101982">
        <w:rPr>
          <w:bCs/>
          <w:sz w:val="28"/>
          <w:szCs w:val="28"/>
        </w:rPr>
        <w:t>сооружений ливневых стоков</w:t>
      </w:r>
      <w:r w:rsidRPr="00101982">
        <w:rPr>
          <w:sz w:val="28"/>
          <w:szCs w:val="28"/>
        </w:rPr>
        <w:t>»</w:t>
      </w:r>
      <w:r>
        <w:rPr>
          <w:sz w:val="28"/>
          <w:szCs w:val="28"/>
        </w:rPr>
        <w:t>,</w:t>
      </w:r>
    </w:p>
    <w:p w:rsidR="003F1B70" w:rsidRPr="00101982" w:rsidRDefault="003F1B70" w:rsidP="003F1B70">
      <w:pPr>
        <w:widowControl w:val="0"/>
        <w:autoSpaceDE w:val="0"/>
        <w:autoSpaceDN w:val="0"/>
        <w:adjustRightInd w:val="0"/>
        <w:ind w:firstLine="709"/>
        <w:jc w:val="both"/>
        <w:rPr>
          <w:sz w:val="28"/>
          <w:szCs w:val="28"/>
        </w:rPr>
      </w:pPr>
      <w:r w:rsidRPr="00101982">
        <w:rPr>
          <w:sz w:val="28"/>
          <w:szCs w:val="28"/>
        </w:rPr>
        <w:t>- «Локальные очистные сооружения хозяйственно-бытовых стоков, производительностью 1600 м3/сут. в с. Печерск»</w:t>
      </w:r>
      <w:r w:rsidR="00051DF9">
        <w:rPr>
          <w:sz w:val="28"/>
          <w:szCs w:val="28"/>
        </w:rPr>
        <w:t>,</w:t>
      </w:r>
    </w:p>
    <w:p w:rsidR="003F1B70" w:rsidRPr="00101982" w:rsidRDefault="003F1B70" w:rsidP="003F1B70">
      <w:pPr>
        <w:widowControl w:val="0"/>
        <w:autoSpaceDE w:val="0"/>
        <w:autoSpaceDN w:val="0"/>
        <w:adjustRightInd w:val="0"/>
        <w:ind w:firstLine="709"/>
        <w:jc w:val="both"/>
        <w:rPr>
          <w:sz w:val="28"/>
          <w:szCs w:val="28"/>
        </w:rPr>
      </w:pPr>
      <w:r w:rsidRPr="00101982">
        <w:rPr>
          <w:sz w:val="28"/>
          <w:szCs w:val="28"/>
        </w:rPr>
        <w:t>- «Строительство школы на 1000 мест в мкр. Королевка г. Смоленска».</w:t>
      </w:r>
    </w:p>
    <w:p w:rsidR="003F1B70" w:rsidRPr="00101982" w:rsidRDefault="003F1B70" w:rsidP="003F1B70">
      <w:pPr>
        <w:widowControl w:val="0"/>
        <w:autoSpaceDE w:val="0"/>
        <w:autoSpaceDN w:val="0"/>
        <w:adjustRightInd w:val="0"/>
        <w:ind w:firstLine="709"/>
        <w:jc w:val="both"/>
        <w:rPr>
          <w:sz w:val="28"/>
          <w:szCs w:val="28"/>
        </w:rPr>
      </w:pPr>
      <w:r w:rsidRPr="00101982">
        <w:rPr>
          <w:sz w:val="28"/>
          <w:szCs w:val="28"/>
        </w:rPr>
        <w:t>- «Онкологический диспансер в г. Смоленске»</w:t>
      </w:r>
      <w:r w:rsidR="00051DF9">
        <w:rPr>
          <w:sz w:val="28"/>
          <w:szCs w:val="28"/>
        </w:rPr>
        <w:t>,</w:t>
      </w:r>
    </w:p>
    <w:p w:rsidR="003F1B70" w:rsidRDefault="003F1B70" w:rsidP="003F1B70">
      <w:pPr>
        <w:ind w:firstLine="709"/>
        <w:jc w:val="both"/>
        <w:rPr>
          <w:sz w:val="28"/>
          <w:szCs w:val="28"/>
        </w:rPr>
      </w:pPr>
      <w:r w:rsidRPr="00101982">
        <w:rPr>
          <w:sz w:val="28"/>
          <w:szCs w:val="28"/>
        </w:rPr>
        <w:t xml:space="preserve">- «Реконструкция детского оздоровительного лагеря «Орленок» </w:t>
      </w:r>
      <w:r>
        <w:rPr>
          <w:sz w:val="28"/>
          <w:szCs w:val="28"/>
        </w:rPr>
        <w:br/>
      </w:r>
      <w:r w:rsidRPr="00101982">
        <w:rPr>
          <w:sz w:val="28"/>
          <w:szCs w:val="28"/>
        </w:rPr>
        <w:t>с круглогодичным циклом использования, город Смоленск, поселок Красный Бор».</w:t>
      </w:r>
    </w:p>
    <w:p w:rsidR="00EB1B04" w:rsidRPr="00EB1B04" w:rsidRDefault="00EB1B04" w:rsidP="001479E6">
      <w:pPr>
        <w:ind w:firstLine="709"/>
        <w:jc w:val="both"/>
        <w:rPr>
          <w:sz w:val="16"/>
          <w:szCs w:val="16"/>
        </w:rPr>
      </w:pPr>
    </w:p>
    <w:p w:rsidR="001479E6" w:rsidRPr="001479E6" w:rsidRDefault="00D31FB0" w:rsidP="001479E6">
      <w:pPr>
        <w:ind w:firstLine="709"/>
        <w:jc w:val="both"/>
        <w:rPr>
          <w:sz w:val="28"/>
          <w:szCs w:val="28"/>
        </w:rPr>
      </w:pPr>
      <w:r>
        <w:rPr>
          <w:sz w:val="28"/>
          <w:szCs w:val="28"/>
        </w:rPr>
        <w:t>В</w:t>
      </w:r>
      <w:r w:rsidR="001479E6" w:rsidRPr="001479E6">
        <w:rPr>
          <w:sz w:val="28"/>
          <w:szCs w:val="28"/>
        </w:rPr>
        <w:t xml:space="preserve"> целях создания условий для регулирования ситуации на рынке труда, сочетающей экономические и социальные интересы работника, работодателя, потребности развития экономики на основе повышения качества свободной рабочей силы; снижения социальной напряженности, посредством применения эффективной целевой поддержки лиц, потерявших работу; смягчения последствий </w:t>
      </w:r>
      <w:r w:rsidR="001479E6" w:rsidRPr="001479E6">
        <w:rPr>
          <w:sz w:val="28"/>
          <w:szCs w:val="28"/>
        </w:rPr>
        <w:lastRenderedPageBreak/>
        <w:t>долговременной безработицы отдельных категорий граждан; создания цивилизованных трудовых отношений,</w:t>
      </w:r>
      <w:r w:rsidR="00051DF9">
        <w:rPr>
          <w:sz w:val="28"/>
          <w:szCs w:val="28"/>
        </w:rPr>
        <w:t xml:space="preserve"> снижения уровня производственного травматизма и профессиональной заболеваемости</w:t>
      </w:r>
      <w:r w:rsidR="001479E6" w:rsidRPr="001479E6">
        <w:rPr>
          <w:sz w:val="28"/>
          <w:szCs w:val="28"/>
        </w:rPr>
        <w:t xml:space="preserve"> постановлением Администрации Смоленской области от 20.11.2013 № 927 утверждена областная государственная программа «Содействие занятости населения Смоленской области».</w:t>
      </w:r>
    </w:p>
    <w:p w:rsidR="001479E6" w:rsidRPr="00D31FB0" w:rsidRDefault="001479E6" w:rsidP="00D31FB0">
      <w:pPr>
        <w:widowControl w:val="0"/>
        <w:autoSpaceDE w:val="0"/>
        <w:autoSpaceDN w:val="0"/>
        <w:adjustRightInd w:val="0"/>
        <w:ind w:firstLine="709"/>
        <w:jc w:val="both"/>
        <w:rPr>
          <w:sz w:val="28"/>
          <w:szCs w:val="28"/>
        </w:rPr>
      </w:pPr>
      <w:r w:rsidRPr="001479E6">
        <w:rPr>
          <w:sz w:val="28"/>
          <w:szCs w:val="28"/>
        </w:rPr>
        <w:t>Постановлением Администрации Смоленской области от 14.06.2022</w:t>
      </w:r>
      <w:r w:rsidRPr="001479E6">
        <w:rPr>
          <w:sz w:val="28"/>
          <w:szCs w:val="28"/>
        </w:rPr>
        <w:br/>
        <w:t>№ 397 утверждена региональная программа «Содействие занятости молодежи Смоленской области» на период до 2030 года.</w:t>
      </w:r>
      <w:r w:rsidR="00D31FB0">
        <w:rPr>
          <w:sz w:val="28"/>
          <w:szCs w:val="28"/>
        </w:rPr>
        <w:t xml:space="preserve"> </w:t>
      </w:r>
      <w:r w:rsidRPr="00D31FB0">
        <w:rPr>
          <w:sz w:val="28"/>
          <w:szCs w:val="28"/>
        </w:rPr>
        <w:t>Меры, принимаемые по реализации областной государственной программы «Содействие занятости населения Смоленской области», позволяют защитить безработных, в том числе относящихся к категории граждан, испытывающих трудности в поиске работы, смягчить социально-психологические последствия безработицы. В ходе выполнения мероприятий Государственной программы достигнуты следующие результаты:</w:t>
      </w:r>
    </w:p>
    <w:p w:rsidR="001479E6" w:rsidRPr="001479E6" w:rsidRDefault="001479E6" w:rsidP="001479E6">
      <w:pPr>
        <w:pStyle w:val="BodyText249"/>
        <w:widowControl w:val="0"/>
        <w:ind w:firstLine="709"/>
        <w:rPr>
          <w:rFonts w:ascii="Times New Roman" w:hAnsi="Times New Roman"/>
          <w:szCs w:val="28"/>
        </w:rPr>
      </w:pPr>
      <w:r w:rsidRPr="001479E6">
        <w:rPr>
          <w:rFonts w:ascii="Times New Roman" w:hAnsi="Times New Roman"/>
          <w:szCs w:val="28"/>
        </w:rPr>
        <w:t>- уровень общей безработицы в Смоленской области (по методологии Международной организации труда) в среднегодовом исчислении за 9 месяцев 2025 года составил 2,2%, (за 2024 год – 2,6%, за 2023 год – 3%);</w:t>
      </w:r>
    </w:p>
    <w:p w:rsidR="001479E6" w:rsidRPr="001479E6" w:rsidRDefault="001479E6" w:rsidP="001479E6">
      <w:pPr>
        <w:pStyle w:val="BodyText249"/>
        <w:widowControl w:val="0"/>
        <w:ind w:firstLine="709"/>
        <w:rPr>
          <w:rFonts w:ascii="Times New Roman" w:hAnsi="Times New Roman"/>
          <w:szCs w:val="28"/>
        </w:rPr>
      </w:pPr>
      <w:r w:rsidRPr="001479E6">
        <w:rPr>
          <w:rFonts w:ascii="Times New Roman" w:hAnsi="Times New Roman"/>
          <w:szCs w:val="28"/>
        </w:rPr>
        <w:t>- уровень регистрируемой безработицы в среднем за 11 месяцев 2025 года составил 0,39%, (за 2024 год – 0,49%, за 2023 год – 0,65%);</w:t>
      </w:r>
    </w:p>
    <w:p w:rsidR="001479E6" w:rsidRPr="001479E6" w:rsidRDefault="001479E6" w:rsidP="001479E6">
      <w:pPr>
        <w:widowControl w:val="0"/>
        <w:autoSpaceDE w:val="0"/>
        <w:autoSpaceDN w:val="0"/>
        <w:adjustRightInd w:val="0"/>
        <w:ind w:firstLine="709"/>
        <w:jc w:val="both"/>
        <w:rPr>
          <w:b/>
          <w:sz w:val="28"/>
          <w:szCs w:val="28"/>
        </w:rPr>
      </w:pPr>
      <w:r w:rsidRPr="001479E6">
        <w:rPr>
          <w:sz w:val="28"/>
          <w:szCs w:val="28"/>
        </w:rPr>
        <w:t xml:space="preserve">- уровень напряженности на региональном рынке труда в среднем за </w:t>
      </w:r>
      <w:r>
        <w:rPr>
          <w:sz w:val="28"/>
          <w:szCs w:val="28"/>
        </w:rPr>
        <w:br/>
      </w:r>
      <w:r w:rsidRPr="001479E6">
        <w:rPr>
          <w:sz w:val="28"/>
          <w:szCs w:val="28"/>
        </w:rPr>
        <w:t>11 месяцев 2025 года составил 0,1 человека на вакансию, (в 2024 году – 0,2, в 2023 году – 0,3).</w:t>
      </w:r>
    </w:p>
    <w:p w:rsidR="001479E6" w:rsidRPr="001479E6" w:rsidRDefault="001479E6" w:rsidP="001479E6">
      <w:pPr>
        <w:widowControl w:val="0"/>
        <w:autoSpaceDE w:val="0"/>
        <w:autoSpaceDN w:val="0"/>
        <w:adjustRightInd w:val="0"/>
        <w:ind w:firstLine="709"/>
        <w:jc w:val="both"/>
        <w:rPr>
          <w:b/>
          <w:sz w:val="28"/>
          <w:szCs w:val="28"/>
        </w:rPr>
      </w:pPr>
      <w:r w:rsidRPr="001479E6">
        <w:rPr>
          <w:sz w:val="28"/>
          <w:szCs w:val="28"/>
        </w:rPr>
        <w:t>Служба занятости населения принимает меры по сдерживанию напряженности на рынке труда: трудоустраивает граждан на постоянную и временную работу, направляет на профессиональное обучение, участвует в реализации мероприятий областной государственной программы «Содействие занятости населения Смоленской области».</w:t>
      </w:r>
    </w:p>
    <w:p w:rsidR="005837BD" w:rsidRPr="000D2167" w:rsidRDefault="005837BD" w:rsidP="005837BD">
      <w:pPr>
        <w:ind w:firstLine="709"/>
        <w:jc w:val="both"/>
        <w:rPr>
          <w:sz w:val="28"/>
          <w:szCs w:val="28"/>
        </w:rPr>
      </w:pPr>
      <w:r w:rsidRPr="00D31FB0">
        <w:rPr>
          <w:sz w:val="28"/>
          <w:szCs w:val="28"/>
        </w:rPr>
        <w:t xml:space="preserve">В Смоленской области с 2010 года реализуется региональная программа в рамках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утвержденная Указом Президента Российской Федерации от 22.06.2006 </w:t>
      </w:r>
      <w:r w:rsidR="00D31FB0">
        <w:rPr>
          <w:sz w:val="28"/>
          <w:szCs w:val="28"/>
        </w:rPr>
        <w:br/>
      </w:r>
      <w:r w:rsidRPr="00D31FB0">
        <w:rPr>
          <w:sz w:val="28"/>
          <w:szCs w:val="28"/>
        </w:rPr>
        <w:t>№</w:t>
      </w:r>
      <w:r w:rsidR="00D31FB0">
        <w:rPr>
          <w:sz w:val="28"/>
          <w:szCs w:val="28"/>
        </w:rPr>
        <w:t xml:space="preserve"> </w:t>
      </w:r>
      <w:r w:rsidRPr="00D31FB0">
        <w:rPr>
          <w:sz w:val="28"/>
          <w:szCs w:val="28"/>
        </w:rPr>
        <w:t>637.</w:t>
      </w:r>
      <w:r w:rsidR="000D2167" w:rsidRPr="000D2167">
        <w:rPr>
          <w:color w:val="0070C0"/>
          <w:sz w:val="28"/>
          <w:szCs w:val="28"/>
        </w:rPr>
        <w:t xml:space="preserve"> </w:t>
      </w:r>
      <w:r w:rsidR="000D2167" w:rsidRPr="000D2167">
        <w:rPr>
          <w:sz w:val="28"/>
          <w:szCs w:val="28"/>
        </w:rPr>
        <w:t>По данным Управления по вопросам миграции У</w:t>
      </w:r>
      <w:r w:rsidR="000D2167">
        <w:rPr>
          <w:sz w:val="28"/>
          <w:szCs w:val="28"/>
        </w:rPr>
        <w:t xml:space="preserve">МВД </w:t>
      </w:r>
      <w:r w:rsidR="000D2167" w:rsidRPr="000D2167">
        <w:rPr>
          <w:sz w:val="28"/>
          <w:szCs w:val="28"/>
        </w:rPr>
        <w:t xml:space="preserve">Российской Федерации по Смоленской области за период с 01.01.2023 по 01.12.2025 прибыло в Смоленскую область 838 человек, из них 369 участников Государственной программы переселения и 469 членов их семей. </w:t>
      </w:r>
      <w:r w:rsidRPr="000D2167">
        <w:rPr>
          <w:sz w:val="28"/>
          <w:szCs w:val="28"/>
        </w:rPr>
        <w:t>В общей численности трудоспособного возраста в указанный период прибыло 622 человек, из них являются занятыми трудовой деятельностью 195</w:t>
      </w:r>
      <w:r w:rsidR="000D2167">
        <w:rPr>
          <w:sz w:val="28"/>
          <w:szCs w:val="28"/>
        </w:rPr>
        <w:t xml:space="preserve"> </w:t>
      </w:r>
      <w:r w:rsidRPr="000D2167">
        <w:rPr>
          <w:sz w:val="28"/>
          <w:szCs w:val="28"/>
        </w:rPr>
        <w:t xml:space="preserve">человек </w:t>
      </w:r>
    </w:p>
    <w:p w:rsidR="001479E6" w:rsidRPr="000D2167" w:rsidRDefault="005837BD" w:rsidP="005837BD">
      <w:pPr>
        <w:widowControl w:val="0"/>
        <w:autoSpaceDE w:val="0"/>
        <w:autoSpaceDN w:val="0"/>
        <w:adjustRightInd w:val="0"/>
        <w:ind w:firstLine="709"/>
        <w:jc w:val="both"/>
        <w:rPr>
          <w:b/>
          <w:sz w:val="28"/>
          <w:szCs w:val="28"/>
        </w:rPr>
      </w:pPr>
      <w:r w:rsidRPr="000D2167">
        <w:rPr>
          <w:sz w:val="28"/>
          <w:szCs w:val="28"/>
        </w:rPr>
        <w:t>Участники Государственной программы переселения и члены их семей имеют право на бесплатную консультацию, бесплатное получение информации и услуг, связанных с профессиональной ориентацией в органах службы занятости, в целях выбора сферы деятельности (профессии), трудоустройства, возможности профессионального обучения. Мероприятия по оказанию услуг по содействию в трудоустройстве участникам подпрограммы и членам их семей, добровольно переселяющимся в Смоленскую область, реализуются государственной службой занятости населения Смоленской области в рамках мероприятий по содействию занятости населения.</w:t>
      </w:r>
    </w:p>
    <w:p w:rsidR="001479E6" w:rsidRPr="000D2167" w:rsidRDefault="005837BD" w:rsidP="00C179C7">
      <w:pPr>
        <w:widowControl w:val="0"/>
        <w:autoSpaceDE w:val="0"/>
        <w:autoSpaceDN w:val="0"/>
        <w:adjustRightInd w:val="0"/>
        <w:ind w:firstLine="788"/>
        <w:jc w:val="both"/>
        <w:rPr>
          <w:b/>
          <w:sz w:val="28"/>
          <w:szCs w:val="28"/>
        </w:rPr>
      </w:pPr>
      <w:r w:rsidRPr="000D2167">
        <w:rPr>
          <w:sz w:val="28"/>
          <w:szCs w:val="28"/>
        </w:rPr>
        <w:lastRenderedPageBreak/>
        <w:t>В соответствии с законодательством о занятости населения и правовом положении иностранных граждан в Российской Федерации Министерство труда и занятости населения Смоленской области оказывает государственную услугу по выдаче заключений о привлечении и использовании иностранных работников</w:t>
      </w:r>
      <w:r w:rsidR="000D2167">
        <w:rPr>
          <w:sz w:val="28"/>
          <w:szCs w:val="28"/>
        </w:rPr>
        <w:t>,</w:t>
      </w:r>
      <w:r w:rsidRPr="000D2167">
        <w:rPr>
          <w:sz w:val="28"/>
          <w:szCs w:val="28"/>
        </w:rPr>
        <w:t xml:space="preserve"> в соответствии с которым за период с 2023</w:t>
      </w:r>
      <w:r w:rsidR="000D2167">
        <w:rPr>
          <w:sz w:val="28"/>
          <w:szCs w:val="28"/>
        </w:rPr>
        <w:t>-</w:t>
      </w:r>
      <w:r w:rsidRPr="000D2167">
        <w:rPr>
          <w:sz w:val="28"/>
          <w:szCs w:val="28"/>
        </w:rPr>
        <w:t xml:space="preserve">2025 поступило 114 запросов, по которым было выдано 109 заключений о целесообразности привлечения и использования </w:t>
      </w:r>
      <w:r w:rsidR="000D2167">
        <w:rPr>
          <w:sz w:val="28"/>
          <w:szCs w:val="28"/>
        </w:rPr>
        <w:br/>
      </w:r>
      <w:r w:rsidRPr="000D2167">
        <w:rPr>
          <w:sz w:val="28"/>
          <w:szCs w:val="28"/>
        </w:rPr>
        <w:t>565 иностранных работников</w:t>
      </w:r>
      <w:r w:rsidR="000D2167">
        <w:rPr>
          <w:sz w:val="28"/>
          <w:szCs w:val="28"/>
        </w:rPr>
        <w:t>.</w:t>
      </w:r>
    </w:p>
    <w:p w:rsidR="00A75C53" w:rsidRPr="00033D82" w:rsidRDefault="00B00917" w:rsidP="00033D82">
      <w:pPr>
        <w:ind w:firstLine="709"/>
        <w:jc w:val="both"/>
        <w:rPr>
          <w:sz w:val="28"/>
          <w:szCs w:val="28"/>
          <w:shd w:val="clear" w:color="auto" w:fill="FFFFFF"/>
        </w:rPr>
      </w:pPr>
      <w:r>
        <w:rPr>
          <w:sz w:val="28"/>
          <w:szCs w:val="28"/>
          <w:shd w:val="clear" w:color="auto" w:fill="FFFFFF"/>
        </w:rPr>
        <w:t>О</w:t>
      </w:r>
      <w:r w:rsidR="00A75C53" w:rsidRPr="00033D82">
        <w:rPr>
          <w:sz w:val="28"/>
          <w:szCs w:val="28"/>
          <w:shd w:val="clear" w:color="auto" w:fill="FFFFFF"/>
        </w:rPr>
        <w:t>рган</w:t>
      </w:r>
      <w:r>
        <w:rPr>
          <w:sz w:val="28"/>
          <w:szCs w:val="28"/>
          <w:shd w:val="clear" w:color="auto" w:fill="FFFFFF"/>
        </w:rPr>
        <w:t>ы</w:t>
      </w:r>
      <w:r w:rsidR="00A75C53" w:rsidRPr="00033D82">
        <w:rPr>
          <w:sz w:val="28"/>
          <w:szCs w:val="28"/>
          <w:shd w:val="clear" w:color="auto" w:fill="FFFFFF"/>
        </w:rPr>
        <w:t xml:space="preserve"> службы занятости</w:t>
      </w:r>
      <w:r>
        <w:rPr>
          <w:sz w:val="28"/>
          <w:szCs w:val="28"/>
          <w:shd w:val="clear" w:color="auto" w:fill="FFFFFF"/>
        </w:rPr>
        <w:t xml:space="preserve"> Смоленской области проводят работу</w:t>
      </w:r>
      <w:r w:rsidR="00A75C53" w:rsidRPr="00033D82">
        <w:rPr>
          <w:sz w:val="28"/>
          <w:szCs w:val="28"/>
          <w:shd w:val="clear" w:color="auto" w:fill="FFFFFF"/>
        </w:rPr>
        <w:t xml:space="preserve"> по организации превентивного мониторинга состояния рынка труда субъекта Российской Федерации при высвобождении работников и проведению мероприятий по содействию в трудоустройстве и социальной адаптации высвобождаемых работников» органами службы занятости населения обеспечено проведение ежедневного мониторинга ситуации на рынке труда.</w:t>
      </w:r>
    </w:p>
    <w:p w:rsidR="00033D82" w:rsidRPr="00033D82" w:rsidRDefault="00A75C53" w:rsidP="00033D82">
      <w:pPr>
        <w:ind w:firstLine="709"/>
        <w:jc w:val="both"/>
        <w:rPr>
          <w:sz w:val="28"/>
          <w:szCs w:val="28"/>
        </w:rPr>
      </w:pPr>
      <w:r w:rsidRPr="00033D82">
        <w:rPr>
          <w:sz w:val="28"/>
          <w:szCs w:val="28"/>
        </w:rPr>
        <w:t xml:space="preserve">За период с 01.01.2023 по 30.11.2025 </w:t>
      </w:r>
      <w:r w:rsidRPr="00033D82">
        <w:rPr>
          <w:sz w:val="28"/>
          <w:szCs w:val="28"/>
          <w:shd w:val="clear" w:color="auto" w:fill="FFFFFF"/>
        </w:rPr>
        <w:t>сведения о ликвидации организации либо прекращении деятельности индивидуальным предпринимателем</w:t>
      </w:r>
      <w:r w:rsidR="00033D82" w:rsidRPr="00033D82">
        <w:rPr>
          <w:sz w:val="28"/>
          <w:szCs w:val="28"/>
          <w:shd w:val="clear" w:color="auto" w:fill="FFFFFF"/>
        </w:rPr>
        <w:t xml:space="preserve"> </w:t>
      </w:r>
      <w:r w:rsidR="00033D82" w:rsidRPr="00033D82">
        <w:rPr>
          <w:sz w:val="28"/>
          <w:szCs w:val="28"/>
        </w:rPr>
        <w:t>партнеры (т.е. предприятия, которые находятся в тесной кооперации с предприятиями находящимися под санкциями), риски изменения структуры занятости отсутствуют.</w:t>
      </w:r>
    </w:p>
    <w:p w:rsidR="00033D82" w:rsidRPr="00033D82" w:rsidRDefault="00033D82" w:rsidP="00033D82">
      <w:pPr>
        <w:pStyle w:val="BodyText249"/>
        <w:widowControl w:val="0"/>
        <w:ind w:firstLine="709"/>
        <w:rPr>
          <w:rFonts w:ascii="Times New Roman" w:hAnsi="Times New Roman"/>
          <w:szCs w:val="28"/>
        </w:rPr>
      </w:pPr>
      <w:r w:rsidRPr="00033D82">
        <w:rPr>
          <w:rFonts w:ascii="Times New Roman" w:hAnsi="Times New Roman"/>
          <w:szCs w:val="28"/>
        </w:rPr>
        <w:t xml:space="preserve">За период с 01.01.2023 по 03.12.2025 согласно установленному региональным соглашением критерию массового высвобождения сведения о предстоящих массовых увольнениях на территории Смоленской области по состоянию </w:t>
      </w:r>
      <w:r w:rsidR="00B00917">
        <w:rPr>
          <w:rFonts w:ascii="Times New Roman" w:hAnsi="Times New Roman"/>
          <w:szCs w:val="28"/>
        </w:rPr>
        <w:br/>
      </w:r>
      <w:r w:rsidRPr="00033D82">
        <w:rPr>
          <w:rFonts w:ascii="Times New Roman" w:hAnsi="Times New Roman"/>
          <w:szCs w:val="28"/>
        </w:rPr>
        <w:t xml:space="preserve">на 3 декабря 2025 года предоставили 85 организаций. </w:t>
      </w:r>
    </w:p>
    <w:p w:rsidR="00033D82" w:rsidRPr="00033D82" w:rsidRDefault="00033D82" w:rsidP="00033D82">
      <w:pPr>
        <w:pStyle w:val="BodyText249"/>
        <w:widowControl w:val="0"/>
        <w:ind w:firstLine="709"/>
        <w:rPr>
          <w:rFonts w:ascii="Times New Roman" w:hAnsi="Times New Roman"/>
          <w:szCs w:val="28"/>
        </w:rPr>
      </w:pPr>
      <w:r w:rsidRPr="00033D82">
        <w:rPr>
          <w:rFonts w:ascii="Times New Roman" w:hAnsi="Times New Roman"/>
          <w:szCs w:val="28"/>
        </w:rPr>
        <w:t>В случае предстоящих массовых увольнений Министерством труда и  занятости населения Смоленской области осуществляется следующий комплекс мер по снижению социально-экономической напряженности:</w:t>
      </w:r>
    </w:p>
    <w:p w:rsidR="00033D82" w:rsidRPr="00033D82" w:rsidRDefault="00033D82" w:rsidP="00033D82">
      <w:pPr>
        <w:pStyle w:val="BodyText249"/>
        <w:widowControl w:val="0"/>
        <w:ind w:firstLine="709"/>
        <w:rPr>
          <w:rFonts w:ascii="Times New Roman" w:hAnsi="Times New Roman"/>
          <w:szCs w:val="28"/>
        </w:rPr>
      </w:pPr>
      <w:r w:rsidRPr="00033D82">
        <w:rPr>
          <w:rFonts w:ascii="Times New Roman" w:hAnsi="Times New Roman"/>
          <w:szCs w:val="28"/>
        </w:rPr>
        <w:t>- организация работы телефонов «горячих линий», для предоставления информации по вопросам социальных гарантий в сфере труда, либо в целях поиска подходящей работы при обращении граждан в органы государственной службы занятости населения, в том числе предувольнительных консультаций для работников, находящихся под угрозой увольнения;</w:t>
      </w:r>
    </w:p>
    <w:p w:rsidR="00033D82" w:rsidRPr="00033D82" w:rsidRDefault="00033D82" w:rsidP="00033D82">
      <w:pPr>
        <w:pStyle w:val="BodyText249"/>
        <w:widowControl w:val="0"/>
        <w:ind w:firstLine="709"/>
        <w:rPr>
          <w:rFonts w:ascii="Times New Roman" w:hAnsi="Times New Roman"/>
          <w:szCs w:val="28"/>
        </w:rPr>
      </w:pPr>
      <w:r w:rsidRPr="00033D82">
        <w:rPr>
          <w:rFonts w:ascii="Times New Roman" w:hAnsi="Times New Roman"/>
          <w:szCs w:val="28"/>
        </w:rPr>
        <w:t>- организация работы на предприятиях консультационных пунктов для приема и предувольнительного консультирования работников, находящихся под угрозой увольнения, разъяснение им: норм трудового законодательства при увольнении в связи с ликвидацией либо сокращением численности или штата работников организации; порядка постановки на учет в органы службы занятости населения, переобучения, трудоустройства на новые рабочие места, досрочного пенсионного обеспечения и другим вопросам;</w:t>
      </w:r>
    </w:p>
    <w:p w:rsidR="001479E6" w:rsidRPr="00033D82" w:rsidRDefault="00033D82" w:rsidP="00033D82">
      <w:pPr>
        <w:widowControl w:val="0"/>
        <w:autoSpaceDE w:val="0"/>
        <w:autoSpaceDN w:val="0"/>
        <w:adjustRightInd w:val="0"/>
        <w:ind w:firstLine="709"/>
        <w:jc w:val="both"/>
        <w:rPr>
          <w:b/>
          <w:sz w:val="28"/>
          <w:szCs w:val="28"/>
        </w:rPr>
      </w:pPr>
      <w:r w:rsidRPr="00033D82">
        <w:rPr>
          <w:sz w:val="28"/>
          <w:szCs w:val="28"/>
        </w:rPr>
        <w:t>-</w:t>
      </w:r>
      <w:r w:rsidR="00B00917">
        <w:rPr>
          <w:sz w:val="28"/>
          <w:szCs w:val="28"/>
        </w:rPr>
        <w:t xml:space="preserve"> </w:t>
      </w:r>
      <w:r w:rsidRPr="00033D82">
        <w:rPr>
          <w:sz w:val="28"/>
          <w:szCs w:val="28"/>
        </w:rPr>
        <w:t>реализации мероприятий областной государственной программы «Содействие занятости населения Смоленской области».</w:t>
      </w:r>
    </w:p>
    <w:p w:rsidR="008E611D" w:rsidRPr="008E611D" w:rsidRDefault="008E611D" w:rsidP="008E611D">
      <w:pPr>
        <w:pStyle w:val="af3"/>
        <w:widowControl w:val="0"/>
        <w:spacing w:after="0"/>
        <w:ind w:firstLine="709"/>
        <w:jc w:val="both"/>
        <w:rPr>
          <w:sz w:val="28"/>
          <w:szCs w:val="28"/>
        </w:rPr>
      </w:pPr>
      <w:r w:rsidRPr="008E611D">
        <w:rPr>
          <w:sz w:val="28"/>
          <w:szCs w:val="28"/>
        </w:rPr>
        <w:t>Ситуация с просроченной задолженностью по выплате заработной платы перед работниками находится на постоянном контроле Правительства Смоленской области.</w:t>
      </w:r>
      <w:r w:rsidR="00AF32FB">
        <w:rPr>
          <w:sz w:val="28"/>
          <w:szCs w:val="28"/>
        </w:rPr>
        <w:t xml:space="preserve"> </w:t>
      </w:r>
      <w:r w:rsidRPr="008E611D">
        <w:rPr>
          <w:sz w:val="28"/>
          <w:szCs w:val="28"/>
        </w:rPr>
        <w:t>Организована работа Межведомственной комиссии по противодействию формированию просроченной задолженности по заработной плате на территории Смоленской области</w:t>
      </w:r>
      <w:r w:rsidR="00AF32FB">
        <w:rPr>
          <w:sz w:val="28"/>
          <w:szCs w:val="28"/>
        </w:rPr>
        <w:t xml:space="preserve">, </w:t>
      </w:r>
      <w:r w:rsidRPr="008E611D">
        <w:rPr>
          <w:sz w:val="28"/>
          <w:szCs w:val="28"/>
        </w:rPr>
        <w:t xml:space="preserve">с 01.01.2023 по 30.11.2025 было проведено 7 заседаний межведомственной комиссии. </w:t>
      </w:r>
    </w:p>
    <w:p w:rsidR="008E611D" w:rsidRPr="008E611D" w:rsidRDefault="008E611D" w:rsidP="008E611D">
      <w:pPr>
        <w:pStyle w:val="af3"/>
        <w:widowControl w:val="0"/>
        <w:spacing w:after="0"/>
        <w:ind w:firstLine="709"/>
        <w:jc w:val="both"/>
        <w:rPr>
          <w:sz w:val="28"/>
          <w:szCs w:val="28"/>
        </w:rPr>
      </w:pPr>
      <w:r w:rsidRPr="008E611D">
        <w:rPr>
          <w:sz w:val="28"/>
          <w:szCs w:val="28"/>
        </w:rPr>
        <w:t xml:space="preserve">Все организации, в отношении которых была выявлена задолженность, </w:t>
      </w:r>
      <w:r w:rsidRPr="008E611D">
        <w:rPr>
          <w:sz w:val="28"/>
          <w:szCs w:val="28"/>
        </w:rPr>
        <w:lastRenderedPageBreak/>
        <w:t>подверглись мерам воздействия со стороны госинспекторов труда, руководство организаций заслушивалось на заседании межведомственной комиссии с участием федерального инспектора по Смоленской области аппарата полномочного представителя Президента Российской Федерации в Центральном федеральном округе, представителей прокуратуры, исполнительных органов государственной власти и органов местного самоуправления в Смоленской области, Управления Федеральной налоговой службы по Смоленской области, профсоюзов и других заинтересованных органов.</w:t>
      </w:r>
    </w:p>
    <w:p w:rsidR="008E611D" w:rsidRPr="008E611D" w:rsidRDefault="008E611D" w:rsidP="008E611D">
      <w:pPr>
        <w:pStyle w:val="af3"/>
        <w:widowControl w:val="0"/>
        <w:spacing w:after="0"/>
        <w:ind w:firstLine="709"/>
        <w:jc w:val="both"/>
        <w:rPr>
          <w:sz w:val="28"/>
          <w:szCs w:val="28"/>
        </w:rPr>
      </w:pPr>
      <w:r w:rsidRPr="008E611D">
        <w:rPr>
          <w:sz w:val="28"/>
          <w:szCs w:val="28"/>
        </w:rPr>
        <w:t>В муниципальных округах и городских округах региона действуют рабочие группы, являющиеся неотъемлемой частью межведомственной комиссии.</w:t>
      </w:r>
    </w:p>
    <w:p w:rsidR="008E611D" w:rsidRPr="008E611D" w:rsidRDefault="008E611D" w:rsidP="008E611D">
      <w:pPr>
        <w:ind w:firstLine="709"/>
        <w:jc w:val="both"/>
        <w:rPr>
          <w:sz w:val="28"/>
          <w:szCs w:val="28"/>
        </w:rPr>
      </w:pPr>
      <w:r w:rsidRPr="008E611D">
        <w:rPr>
          <w:sz w:val="28"/>
          <w:szCs w:val="28"/>
        </w:rPr>
        <w:t xml:space="preserve">Под особым контролем находятся подведомственные организации, относящиеся к деятельности </w:t>
      </w:r>
      <w:r w:rsidR="00AF32FB">
        <w:rPr>
          <w:sz w:val="28"/>
          <w:szCs w:val="28"/>
        </w:rPr>
        <w:t xml:space="preserve">исполнительных </w:t>
      </w:r>
      <w:r w:rsidRPr="008E611D">
        <w:rPr>
          <w:sz w:val="28"/>
          <w:szCs w:val="28"/>
        </w:rPr>
        <w:t>органов и местного самоуправления, а также в отношении учреждений, финансируемых из бюджетов бюджетной системы Российской Федерации</w:t>
      </w:r>
      <w:r w:rsidR="00AF32FB">
        <w:rPr>
          <w:sz w:val="28"/>
          <w:szCs w:val="28"/>
        </w:rPr>
        <w:t>, выявляются</w:t>
      </w:r>
      <w:r w:rsidRPr="008E611D">
        <w:rPr>
          <w:sz w:val="28"/>
          <w:szCs w:val="28"/>
        </w:rPr>
        <w:t xml:space="preserve"> </w:t>
      </w:r>
      <w:r w:rsidR="00AF32FB" w:rsidRPr="008E611D">
        <w:rPr>
          <w:sz w:val="28"/>
          <w:szCs w:val="28"/>
        </w:rPr>
        <w:t>причин</w:t>
      </w:r>
      <w:r w:rsidR="00AF32FB">
        <w:rPr>
          <w:sz w:val="28"/>
          <w:szCs w:val="28"/>
        </w:rPr>
        <w:t>ы</w:t>
      </w:r>
      <w:r w:rsidR="00AF32FB" w:rsidRPr="008E611D">
        <w:rPr>
          <w:sz w:val="28"/>
          <w:szCs w:val="28"/>
        </w:rPr>
        <w:t xml:space="preserve"> ее возникновения и принимаемых мер по ее ликвидации среди организаций, расположенных на территории Смоленской области.</w:t>
      </w:r>
    </w:p>
    <w:p w:rsidR="008E611D" w:rsidRPr="008E611D" w:rsidRDefault="008E611D" w:rsidP="008E611D">
      <w:pPr>
        <w:ind w:firstLine="709"/>
        <w:jc w:val="both"/>
        <w:rPr>
          <w:sz w:val="28"/>
          <w:szCs w:val="28"/>
        </w:rPr>
      </w:pPr>
      <w:r w:rsidRPr="008E611D">
        <w:rPr>
          <w:sz w:val="28"/>
          <w:szCs w:val="28"/>
        </w:rPr>
        <w:t>В регионе продолжает работу телефон «горячей линии» Министерства с целью оперативного выявления задолженности по заработной плате. Аналогичные телефоны «горячих линий» действуют в муниципальных образованиях региона.</w:t>
      </w:r>
    </w:p>
    <w:p w:rsidR="00793937" w:rsidRDefault="00793937" w:rsidP="00793937">
      <w:pPr>
        <w:ind w:firstLine="709"/>
        <w:jc w:val="both"/>
        <w:rPr>
          <w:sz w:val="28"/>
          <w:szCs w:val="28"/>
        </w:rPr>
      </w:pPr>
      <w:r>
        <w:rPr>
          <w:sz w:val="28"/>
          <w:szCs w:val="28"/>
        </w:rPr>
        <w:t xml:space="preserve">Министерством труда и занятости населения Смоленской области обеспечена реализация государственной политики в области охраны труда, направленная на снижение уровня производственного травматизма и профессиональной заболеваемости. </w:t>
      </w:r>
    </w:p>
    <w:p w:rsidR="00793937" w:rsidRDefault="00793937" w:rsidP="00793937">
      <w:pPr>
        <w:ind w:firstLine="709"/>
        <w:jc w:val="both"/>
        <w:rPr>
          <w:sz w:val="28"/>
          <w:szCs w:val="28"/>
        </w:rPr>
      </w:pPr>
      <w:r>
        <w:rPr>
          <w:sz w:val="28"/>
          <w:szCs w:val="28"/>
        </w:rPr>
        <w:t xml:space="preserve">С этой целью реализуются мероприятия комплекса процессных мероприятий «Улучшение условий и охраны труда», а именно, ежегодно проводятся: </w:t>
      </w:r>
    </w:p>
    <w:p w:rsidR="00793937" w:rsidRDefault="00793937" w:rsidP="00793937">
      <w:pPr>
        <w:ind w:firstLine="709"/>
        <w:jc w:val="both"/>
        <w:rPr>
          <w:bCs/>
          <w:sz w:val="28"/>
          <w:szCs w:val="28"/>
          <w:bdr w:val="none" w:sz="0" w:space="0" w:color="auto" w:frame="1"/>
        </w:rPr>
      </w:pPr>
      <w:r>
        <w:rPr>
          <w:sz w:val="28"/>
          <w:szCs w:val="28"/>
        </w:rPr>
        <w:t xml:space="preserve">- </w:t>
      </w:r>
      <w:r w:rsidRPr="00AE276F">
        <w:rPr>
          <w:sz w:val="28"/>
          <w:szCs w:val="28"/>
        </w:rPr>
        <w:t xml:space="preserve">областные смотры-конкурсы, </w:t>
      </w:r>
      <w:r w:rsidRPr="00AE276F">
        <w:rPr>
          <w:bCs/>
          <w:sz w:val="28"/>
          <w:szCs w:val="28"/>
        </w:rPr>
        <w:t>региональный этап в</w:t>
      </w:r>
      <w:r w:rsidRPr="00AE276F">
        <w:rPr>
          <w:rFonts w:eastAsia="MS Mincho"/>
          <w:sz w:val="28"/>
          <w:szCs w:val="28"/>
        </w:rPr>
        <w:t>сероссийского конкурса «Российская организация высокой социальной эффективности»</w:t>
      </w:r>
      <w:r>
        <w:rPr>
          <w:rFonts w:eastAsia="MS Mincho"/>
          <w:sz w:val="28"/>
          <w:szCs w:val="28"/>
        </w:rPr>
        <w:t xml:space="preserve">, </w:t>
      </w:r>
      <w:r w:rsidRPr="00ED0957">
        <w:rPr>
          <w:bCs/>
          <w:sz w:val="28"/>
          <w:szCs w:val="28"/>
          <w:bdr w:val="none" w:sz="0" w:space="0" w:color="auto" w:frame="1"/>
        </w:rPr>
        <w:t>региональный конкурс детского рисунка «Охрана труда глазами детей»;</w:t>
      </w:r>
    </w:p>
    <w:p w:rsidR="00793937" w:rsidRDefault="00793937" w:rsidP="00793937">
      <w:pPr>
        <w:ind w:firstLine="709"/>
        <w:jc w:val="both"/>
        <w:rPr>
          <w:sz w:val="28"/>
          <w:szCs w:val="28"/>
        </w:rPr>
      </w:pPr>
      <w:r>
        <w:rPr>
          <w:bCs/>
          <w:sz w:val="28"/>
          <w:szCs w:val="28"/>
          <w:bdr w:val="none" w:sz="0" w:space="0" w:color="auto" w:frame="1"/>
        </w:rPr>
        <w:t xml:space="preserve">- </w:t>
      </w:r>
      <w:r w:rsidRPr="00ED0957">
        <w:rPr>
          <w:sz w:val="28"/>
          <w:szCs w:val="28"/>
        </w:rPr>
        <w:t>Региональн</w:t>
      </w:r>
      <w:r>
        <w:rPr>
          <w:sz w:val="28"/>
          <w:szCs w:val="28"/>
        </w:rPr>
        <w:t>ый форум</w:t>
      </w:r>
      <w:r w:rsidRPr="00ED0957">
        <w:rPr>
          <w:sz w:val="28"/>
          <w:szCs w:val="28"/>
        </w:rPr>
        <w:t xml:space="preserve"> по охране труда, в рамках которо</w:t>
      </w:r>
      <w:r>
        <w:rPr>
          <w:sz w:val="28"/>
          <w:szCs w:val="28"/>
        </w:rPr>
        <w:t>го</w:t>
      </w:r>
      <w:r w:rsidRPr="00ED0957">
        <w:rPr>
          <w:sz w:val="28"/>
          <w:szCs w:val="28"/>
        </w:rPr>
        <w:t xml:space="preserve"> про</w:t>
      </w:r>
      <w:r>
        <w:rPr>
          <w:sz w:val="28"/>
          <w:szCs w:val="28"/>
        </w:rPr>
        <w:t xml:space="preserve">ходят </w:t>
      </w:r>
      <w:r w:rsidRPr="00ED0957">
        <w:rPr>
          <w:bCs/>
          <w:sz w:val="28"/>
          <w:szCs w:val="28"/>
          <w:bdr w:val="none" w:sz="0" w:space="0" w:color="auto" w:frame="1"/>
        </w:rPr>
        <w:t xml:space="preserve">семинары, мастер-классы, презентации, посвященные </w:t>
      </w:r>
      <w:r w:rsidRPr="00ED0957">
        <w:rPr>
          <w:sz w:val="28"/>
          <w:szCs w:val="28"/>
        </w:rPr>
        <w:t>формированию культуры безопасного труда, внедрению цифровизации в области охраны труда, изменениям в законодательстве, соблюдению требований безопасности</w:t>
      </w:r>
      <w:r>
        <w:rPr>
          <w:sz w:val="28"/>
          <w:szCs w:val="28"/>
        </w:rPr>
        <w:t>, выставка</w:t>
      </w:r>
      <w:r w:rsidRPr="00ED0957">
        <w:rPr>
          <w:sz w:val="28"/>
          <w:szCs w:val="28"/>
        </w:rPr>
        <w:t xml:space="preserve">; </w:t>
      </w:r>
      <w:r>
        <w:rPr>
          <w:sz w:val="28"/>
          <w:szCs w:val="28"/>
        </w:rPr>
        <w:t xml:space="preserve">демонстрация СИЗ; </w:t>
      </w:r>
    </w:p>
    <w:p w:rsidR="00793937" w:rsidRDefault="00793937" w:rsidP="00793937">
      <w:pPr>
        <w:ind w:firstLine="709"/>
        <w:jc w:val="both"/>
        <w:rPr>
          <w:sz w:val="28"/>
          <w:szCs w:val="28"/>
        </w:rPr>
      </w:pPr>
      <w:r>
        <w:rPr>
          <w:sz w:val="28"/>
          <w:szCs w:val="28"/>
        </w:rPr>
        <w:t xml:space="preserve">- </w:t>
      </w:r>
      <w:r w:rsidRPr="00ED0957">
        <w:rPr>
          <w:sz w:val="28"/>
          <w:szCs w:val="28"/>
        </w:rPr>
        <w:t>интеллектуальная игра-викторина «Лучшие знатоки охраны труда»</w:t>
      </w:r>
      <w:r>
        <w:rPr>
          <w:sz w:val="28"/>
          <w:szCs w:val="28"/>
        </w:rPr>
        <w:t>.</w:t>
      </w:r>
    </w:p>
    <w:p w:rsidR="00793937" w:rsidRPr="00A14293" w:rsidRDefault="00793937" w:rsidP="00793937">
      <w:pPr>
        <w:autoSpaceDE w:val="0"/>
        <w:autoSpaceDN w:val="0"/>
        <w:adjustRightInd w:val="0"/>
        <w:ind w:firstLine="709"/>
        <w:jc w:val="both"/>
        <w:rPr>
          <w:bCs/>
          <w:color w:val="000000"/>
          <w:sz w:val="28"/>
          <w:szCs w:val="28"/>
        </w:rPr>
      </w:pPr>
      <w:r w:rsidRPr="00A14293">
        <w:rPr>
          <w:bCs/>
          <w:color w:val="000000"/>
          <w:sz w:val="28"/>
          <w:szCs w:val="28"/>
        </w:rPr>
        <w:t>Для информационного обеспечения</w:t>
      </w:r>
      <w:r>
        <w:rPr>
          <w:bCs/>
          <w:color w:val="000000"/>
          <w:sz w:val="28"/>
          <w:szCs w:val="28"/>
        </w:rPr>
        <w:t xml:space="preserve">, распространения передового опыта по охране труда </w:t>
      </w:r>
      <w:r w:rsidRPr="00A14293">
        <w:rPr>
          <w:bCs/>
          <w:sz w:val="28"/>
          <w:szCs w:val="28"/>
          <w:shd w:val="clear" w:color="auto" w:fill="FFFFFF"/>
        </w:rPr>
        <w:t>на сайте Министерства</w:t>
      </w:r>
      <w:r w:rsidRPr="00ED0957">
        <w:rPr>
          <w:bCs/>
          <w:sz w:val="28"/>
          <w:szCs w:val="28"/>
          <w:shd w:val="clear" w:color="auto" w:fill="FFFFFF"/>
        </w:rPr>
        <w:t xml:space="preserve"> создается база данных лучших практик по охране труда</w:t>
      </w:r>
      <w:r>
        <w:rPr>
          <w:bCs/>
          <w:sz w:val="28"/>
          <w:szCs w:val="28"/>
          <w:shd w:val="clear" w:color="auto" w:fill="FFFFFF"/>
        </w:rPr>
        <w:t xml:space="preserve"> от</w:t>
      </w:r>
      <w:r w:rsidRPr="00A14293">
        <w:rPr>
          <w:bCs/>
          <w:sz w:val="28"/>
          <w:szCs w:val="28"/>
          <w:shd w:val="clear" w:color="auto" w:fill="FFFFFF"/>
        </w:rPr>
        <w:t xml:space="preserve"> вед</w:t>
      </w:r>
      <w:r>
        <w:rPr>
          <w:bCs/>
          <w:sz w:val="28"/>
          <w:szCs w:val="28"/>
          <w:shd w:val="clear" w:color="auto" w:fill="FFFFFF"/>
        </w:rPr>
        <w:t>ущих предприятий нашего региона</w:t>
      </w:r>
      <w:r w:rsidRPr="00A14293">
        <w:rPr>
          <w:bCs/>
          <w:sz w:val="28"/>
          <w:szCs w:val="28"/>
          <w:shd w:val="clear" w:color="auto" w:fill="FFFFFF"/>
        </w:rPr>
        <w:t>;</w:t>
      </w:r>
      <w:r>
        <w:rPr>
          <w:bCs/>
          <w:sz w:val="28"/>
          <w:szCs w:val="28"/>
          <w:shd w:val="clear" w:color="auto" w:fill="FFFFFF"/>
        </w:rPr>
        <w:t xml:space="preserve"> создан и функционирует </w:t>
      </w:r>
      <w:r w:rsidRPr="00A14293">
        <w:rPr>
          <w:bCs/>
          <w:color w:val="000000"/>
          <w:sz w:val="28"/>
          <w:szCs w:val="28"/>
        </w:rPr>
        <w:t>телеграм-канал «Безопасный труд#Смоленская область»</w:t>
      </w:r>
      <w:r>
        <w:rPr>
          <w:bCs/>
          <w:color w:val="000000"/>
          <w:sz w:val="28"/>
          <w:szCs w:val="28"/>
        </w:rPr>
        <w:t>.</w:t>
      </w:r>
    </w:p>
    <w:p w:rsidR="00793937" w:rsidRPr="00ED0957" w:rsidRDefault="00793937" w:rsidP="00793937">
      <w:pPr>
        <w:shd w:val="clear" w:color="auto" w:fill="FFFFFF"/>
        <w:ind w:firstLine="709"/>
        <w:jc w:val="both"/>
        <w:textAlignment w:val="baseline"/>
        <w:rPr>
          <w:sz w:val="28"/>
          <w:szCs w:val="28"/>
        </w:rPr>
      </w:pPr>
      <w:r>
        <w:rPr>
          <w:sz w:val="28"/>
          <w:szCs w:val="28"/>
        </w:rPr>
        <w:t>Ежегодно о</w:t>
      </w:r>
      <w:r w:rsidRPr="00ED0957">
        <w:rPr>
          <w:sz w:val="28"/>
          <w:szCs w:val="28"/>
        </w:rPr>
        <w:t>рганиз</w:t>
      </w:r>
      <w:r>
        <w:rPr>
          <w:sz w:val="28"/>
          <w:szCs w:val="28"/>
        </w:rPr>
        <w:t>уется</w:t>
      </w:r>
      <w:r w:rsidRPr="00ED0957">
        <w:rPr>
          <w:sz w:val="28"/>
          <w:szCs w:val="28"/>
        </w:rPr>
        <w:t xml:space="preserve"> </w:t>
      </w:r>
      <w:r>
        <w:rPr>
          <w:sz w:val="28"/>
          <w:szCs w:val="28"/>
        </w:rPr>
        <w:t>участие</w:t>
      </w:r>
      <w:r w:rsidRPr="00ED0957">
        <w:rPr>
          <w:sz w:val="28"/>
          <w:szCs w:val="28"/>
        </w:rPr>
        <w:t xml:space="preserve"> наших предприятий и организаций в Международной выставке и форуме «Безопасность и охрана труда» в Москве.</w:t>
      </w:r>
    </w:p>
    <w:p w:rsidR="00793937" w:rsidRPr="00E730D9" w:rsidRDefault="00793937" w:rsidP="00793937">
      <w:pPr>
        <w:autoSpaceDN w:val="0"/>
        <w:adjustRightInd w:val="0"/>
        <w:ind w:firstLine="709"/>
        <w:jc w:val="both"/>
        <w:rPr>
          <w:sz w:val="28"/>
          <w:szCs w:val="28"/>
        </w:rPr>
      </w:pPr>
      <w:r w:rsidRPr="00E730D9">
        <w:rPr>
          <w:sz w:val="28"/>
          <w:szCs w:val="28"/>
        </w:rPr>
        <w:t>Осуществляется мониторинг состояния условий и охраны труда, мониторинг проведения специальной оценки условий труда на территории Смоленской области. В организациях, расположенных на территории региона, за 2023-2025 годы специальная оценка условий труда проведена на 77</w:t>
      </w:r>
      <w:r>
        <w:rPr>
          <w:sz w:val="28"/>
          <w:szCs w:val="28"/>
        </w:rPr>
        <w:t> </w:t>
      </w:r>
      <w:r w:rsidRPr="00E730D9">
        <w:rPr>
          <w:sz w:val="28"/>
          <w:szCs w:val="28"/>
        </w:rPr>
        <w:t>192</w:t>
      </w:r>
      <w:r>
        <w:rPr>
          <w:sz w:val="28"/>
          <w:szCs w:val="28"/>
        </w:rPr>
        <w:t xml:space="preserve"> </w:t>
      </w:r>
      <w:r w:rsidRPr="00E730D9">
        <w:rPr>
          <w:sz w:val="28"/>
          <w:szCs w:val="28"/>
        </w:rPr>
        <w:t xml:space="preserve">рабочих местах. По состоянию на 01.12.2025 по условиям труда оценены как вредные 9 632 рабочих </w:t>
      </w:r>
      <w:r w:rsidRPr="00E730D9">
        <w:rPr>
          <w:sz w:val="28"/>
          <w:szCs w:val="28"/>
        </w:rPr>
        <w:lastRenderedPageBreak/>
        <w:t xml:space="preserve">места (32,2%), отмечается тенденция к снижению количества вредных и (или) опасных условий труда. </w:t>
      </w:r>
    </w:p>
    <w:p w:rsidR="00793937" w:rsidRPr="00E730D9" w:rsidRDefault="00793937" w:rsidP="00793937">
      <w:pPr>
        <w:ind w:firstLine="709"/>
        <w:jc w:val="both"/>
        <w:rPr>
          <w:bCs/>
          <w:sz w:val="28"/>
          <w:szCs w:val="28"/>
        </w:rPr>
      </w:pPr>
      <w:r w:rsidRPr="00E730D9">
        <w:rPr>
          <w:bCs/>
          <w:sz w:val="28"/>
          <w:szCs w:val="28"/>
        </w:rPr>
        <w:t>Осуществляется к</w:t>
      </w:r>
      <w:r w:rsidRPr="00E730D9">
        <w:rPr>
          <w:sz w:val="28"/>
          <w:szCs w:val="28"/>
        </w:rPr>
        <w:t>оординация проведения обучения по охране труда в регионе.</w:t>
      </w:r>
      <w:r w:rsidRPr="00E730D9">
        <w:rPr>
          <w:bCs/>
          <w:sz w:val="28"/>
          <w:szCs w:val="28"/>
        </w:rPr>
        <w:t xml:space="preserve"> В настоящее время</w:t>
      </w:r>
      <w:r w:rsidRPr="00E730D9">
        <w:rPr>
          <w:sz w:val="28"/>
          <w:szCs w:val="28"/>
        </w:rPr>
        <w:t xml:space="preserve"> действует 13 учебных центров, </w:t>
      </w:r>
      <w:r w:rsidRPr="00E730D9">
        <w:rPr>
          <w:bCs/>
          <w:sz w:val="28"/>
          <w:szCs w:val="28"/>
        </w:rPr>
        <w:t>оказывающих услуги по обучению охране труда.</w:t>
      </w:r>
    </w:p>
    <w:p w:rsidR="00793937" w:rsidRPr="00E730D9" w:rsidRDefault="00793937" w:rsidP="00793937">
      <w:pPr>
        <w:ind w:firstLine="709"/>
        <w:jc w:val="both"/>
        <w:rPr>
          <w:bCs/>
          <w:sz w:val="28"/>
          <w:szCs w:val="28"/>
        </w:rPr>
      </w:pPr>
      <w:r w:rsidRPr="00E730D9">
        <w:rPr>
          <w:sz w:val="28"/>
          <w:szCs w:val="28"/>
        </w:rPr>
        <w:t>Для определения правильности предоставления работникам гарантий и компенсаций за работу во вредных или опасных условиях труда, фактических условий труда работников организаций, где имели место несчастные случаи на производстве или профессиональные заболевания, качества проведения специальной оценки условий труда, Министерством проводится государственная экспертиза условий труда</w:t>
      </w:r>
      <w:r w:rsidRPr="00E730D9">
        <w:rPr>
          <w:bCs/>
          <w:sz w:val="28"/>
          <w:szCs w:val="28"/>
        </w:rPr>
        <w:t xml:space="preserve">, за 3 года проведено 224 экспертизы, в 2025 году по состоянию на 01.12.2025 проведено 64 экспертизы. </w:t>
      </w:r>
    </w:p>
    <w:p w:rsidR="00793937" w:rsidRDefault="00793937" w:rsidP="00793937">
      <w:pPr>
        <w:ind w:firstLine="709"/>
        <w:jc w:val="both"/>
        <w:rPr>
          <w:bCs/>
          <w:color w:val="000000"/>
          <w:sz w:val="28"/>
          <w:szCs w:val="28"/>
        </w:rPr>
      </w:pPr>
      <w:r>
        <w:rPr>
          <w:bCs/>
          <w:color w:val="000000"/>
          <w:sz w:val="28"/>
          <w:szCs w:val="28"/>
        </w:rPr>
        <w:t>Осуществляется уведомительная регистрация коллективных договоров и соглашений. По состоянию на 01.12.2025 на территории Смоленской области действует 1007 коллективных договоров и соглашений, в том числе 394 коллективных договора</w:t>
      </w:r>
      <w:r w:rsidRPr="003C6B38">
        <w:rPr>
          <w:bCs/>
          <w:color w:val="000000"/>
          <w:sz w:val="28"/>
          <w:szCs w:val="28"/>
        </w:rPr>
        <w:t xml:space="preserve"> с дополнительными мерами социальной поддержки </w:t>
      </w:r>
      <w:r>
        <w:rPr>
          <w:bCs/>
          <w:color w:val="000000"/>
          <w:sz w:val="28"/>
          <w:szCs w:val="28"/>
        </w:rPr>
        <w:t>работников</w:t>
      </w:r>
      <w:r w:rsidRPr="003C6B38">
        <w:rPr>
          <w:bCs/>
          <w:color w:val="000000"/>
          <w:sz w:val="28"/>
          <w:szCs w:val="28"/>
        </w:rPr>
        <w:t xml:space="preserve"> с детьми, </w:t>
      </w:r>
      <w:r>
        <w:rPr>
          <w:bCs/>
          <w:color w:val="000000"/>
          <w:sz w:val="28"/>
          <w:szCs w:val="28"/>
        </w:rPr>
        <w:t>сверх</w:t>
      </w:r>
      <w:r w:rsidRPr="003C6B38">
        <w:rPr>
          <w:bCs/>
          <w:color w:val="000000"/>
          <w:sz w:val="28"/>
          <w:szCs w:val="28"/>
        </w:rPr>
        <w:t xml:space="preserve"> установленных трудовым законодательством</w:t>
      </w:r>
      <w:r>
        <w:rPr>
          <w:bCs/>
          <w:color w:val="000000"/>
          <w:sz w:val="28"/>
          <w:szCs w:val="28"/>
        </w:rPr>
        <w:t xml:space="preserve">. Заключены </w:t>
      </w:r>
      <w:r w:rsidRPr="003D61E1">
        <w:rPr>
          <w:bCs/>
          <w:color w:val="000000"/>
          <w:sz w:val="28"/>
          <w:szCs w:val="28"/>
        </w:rPr>
        <w:t>27 территориальных трехсторонних соглашений и 7 региональных отраслевых соглашений.</w:t>
      </w:r>
    </w:p>
    <w:p w:rsidR="00793937" w:rsidRPr="009B5904" w:rsidRDefault="00793937" w:rsidP="00793937">
      <w:pPr>
        <w:ind w:firstLine="709"/>
        <w:jc w:val="both"/>
        <w:rPr>
          <w:sz w:val="28"/>
          <w:szCs w:val="28"/>
        </w:rPr>
      </w:pPr>
      <w:r>
        <w:rPr>
          <w:sz w:val="28"/>
          <w:szCs w:val="28"/>
        </w:rPr>
        <w:t>С целью повышения рождаемости, формирования мотивации к родительству, создания благоприятных условий для совмещения профессиональных и семейных обязанностей р</w:t>
      </w:r>
      <w:r>
        <w:rPr>
          <w:bCs/>
          <w:color w:val="000000"/>
          <w:sz w:val="28"/>
          <w:szCs w:val="28"/>
        </w:rPr>
        <w:t xml:space="preserve">азработаны и утверждены Рекомендации </w:t>
      </w:r>
      <w:r w:rsidRPr="009B5904">
        <w:rPr>
          <w:sz w:val="28"/>
          <w:szCs w:val="28"/>
        </w:rPr>
        <w:t>по внедрению корпоративных мер поддержки работников с семейными обязанностями в организациях Смоленской области</w:t>
      </w:r>
      <w:r>
        <w:rPr>
          <w:sz w:val="28"/>
          <w:szCs w:val="28"/>
        </w:rPr>
        <w:t xml:space="preserve">. </w:t>
      </w:r>
    </w:p>
    <w:p w:rsidR="0089361F" w:rsidRPr="00EB1B04" w:rsidRDefault="0089361F" w:rsidP="00101982">
      <w:pPr>
        <w:ind w:firstLine="709"/>
        <w:jc w:val="both"/>
        <w:rPr>
          <w:b/>
          <w:sz w:val="16"/>
          <w:szCs w:val="16"/>
        </w:rPr>
      </w:pPr>
    </w:p>
    <w:p w:rsidR="0089361F" w:rsidRPr="00235F66" w:rsidRDefault="00083B28" w:rsidP="0089361F">
      <w:pPr>
        <w:autoSpaceDE w:val="0"/>
        <w:autoSpaceDN w:val="0"/>
        <w:adjustRightInd w:val="0"/>
        <w:ind w:firstLine="709"/>
        <w:jc w:val="both"/>
        <w:rPr>
          <w:sz w:val="28"/>
          <w:szCs w:val="28"/>
        </w:rPr>
      </w:pPr>
      <w:r>
        <w:rPr>
          <w:sz w:val="28"/>
          <w:szCs w:val="28"/>
        </w:rPr>
        <w:t>В</w:t>
      </w:r>
      <w:r w:rsidR="0089361F" w:rsidRPr="00235F66">
        <w:rPr>
          <w:sz w:val="28"/>
          <w:szCs w:val="28"/>
        </w:rPr>
        <w:t xml:space="preserve"> регионе разработана и утверждена постановлением Правительства Смоленской области от 12.12.2024 № 973 Региональная программа по повышению рождаемости в Смоленской области на 2024 – 2027 годы (далее – Региональная программа). Раздел 7 (Комплекс мероприятий региональной программы по повышению рождаемости в Смоленской области на 2024 – 2027 годы) структурирован по следующим подразделам: </w:t>
      </w:r>
    </w:p>
    <w:p w:rsidR="0089361F" w:rsidRPr="00235F66" w:rsidRDefault="0089361F" w:rsidP="0089361F">
      <w:pPr>
        <w:autoSpaceDE w:val="0"/>
        <w:autoSpaceDN w:val="0"/>
        <w:adjustRightInd w:val="0"/>
        <w:ind w:firstLine="539"/>
        <w:jc w:val="both"/>
        <w:rPr>
          <w:sz w:val="28"/>
          <w:szCs w:val="28"/>
        </w:rPr>
      </w:pPr>
      <w:r w:rsidRPr="00235F66">
        <w:rPr>
          <w:sz w:val="28"/>
          <w:szCs w:val="28"/>
        </w:rPr>
        <w:t xml:space="preserve">- укрепление репродуктивного здоровья и сокращение числа абортов; </w:t>
      </w:r>
    </w:p>
    <w:p w:rsidR="0089361F" w:rsidRPr="00235F66" w:rsidRDefault="0089361F" w:rsidP="0089361F">
      <w:pPr>
        <w:autoSpaceDE w:val="0"/>
        <w:autoSpaceDN w:val="0"/>
        <w:adjustRightInd w:val="0"/>
        <w:ind w:firstLine="539"/>
        <w:jc w:val="both"/>
        <w:rPr>
          <w:sz w:val="28"/>
          <w:szCs w:val="28"/>
        </w:rPr>
      </w:pPr>
      <w:r w:rsidRPr="00235F66">
        <w:rPr>
          <w:sz w:val="28"/>
          <w:szCs w:val="28"/>
        </w:rPr>
        <w:t>- поддержка семей с детьми;</w:t>
      </w:r>
    </w:p>
    <w:p w:rsidR="0089361F" w:rsidRPr="00235F66" w:rsidRDefault="0089361F" w:rsidP="0089361F">
      <w:pPr>
        <w:autoSpaceDE w:val="0"/>
        <w:autoSpaceDN w:val="0"/>
        <w:adjustRightInd w:val="0"/>
        <w:ind w:firstLine="539"/>
        <w:jc w:val="both"/>
        <w:rPr>
          <w:sz w:val="28"/>
          <w:szCs w:val="28"/>
        </w:rPr>
      </w:pPr>
      <w:r w:rsidRPr="00235F66">
        <w:rPr>
          <w:sz w:val="28"/>
          <w:szCs w:val="28"/>
        </w:rPr>
        <w:t>- поддержка семей с детьми, проживающих в сельской местности;</w:t>
      </w:r>
    </w:p>
    <w:p w:rsidR="0089361F" w:rsidRPr="00235F66" w:rsidRDefault="0089361F" w:rsidP="0089361F">
      <w:pPr>
        <w:autoSpaceDE w:val="0"/>
        <w:autoSpaceDN w:val="0"/>
        <w:adjustRightInd w:val="0"/>
        <w:ind w:firstLine="539"/>
        <w:jc w:val="both"/>
        <w:rPr>
          <w:sz w:val="28"/>
          <w:szCs w:val="28"/>
        </w:rPr>
      </w:pPr>
      <w:r w:rsidRPr="00235F66">
        <w:rPr>
          <w:sz w:val="28"/>
          <w:szCs w:val="28"/>
        </w:rPr>
        <w:t>- создание условий для успешного совмещения воспитания детей и получения образования, профессиональной реализации;</w:t>
      </w:r>
    </w:p>
    <w:p w:rsidR="0089361F" w:rsidRPr="00235F66" w:rsidRDefault="0089361F" w:rsidP="0089361F">
      <w:pPr>
        <w:autoSpaceDE w:val="0"/>
        <w:autoSpaceDN w:val="0"/>
        <w:adjustRightInd w:val="0"/>
        <w:ind w:firstLine="539"/>
        <w:jc w:val="both"/>
        <w:rPr>
          <w:sz w:val="28"/>
          <w:szCs w:val="28"/>
        </w:rPr>
      </w:pPr>
      <w:r w:rsidRPr="00235F66">
        <w:rPr>
          <w:sz w:val="28"/>
          <w:szCs w:val="28"/>
        </w:rPr>
        <w:t>- формирование семейно-ориентированной инфраструктуры и оказание поддержки семьям в улучшении жилищных условий;</w:t>
      </w:r>
    </w:p>
    <w:p w:rsidR="0089361F" w:rsidRPr="00235F66" w:rsidRDefault="0089361F" w:rsidP="0089361F">
      <w:pPr>
        <w:autoSpaceDE w:val="0"/>
        <w:autoSpaceDN w:val="0"/>
        <w:adjustRightInd w:val="0"/>
        <w:ind w:firstLine="539"/>
        <w:jc w:val="both"/>
        <w:rPr>
          <w:sz w:val="28"/>
          <w:szCs w:val="28"/>
        </w:rPr>
      </w:pPr>
      <w:r w:rsidRPr="00235F66">
        <w:rPr>
          <w:sz w:val="28"/>
          <w:szCs w:val="28"/>
        </w:rPr>
        <w:t>- укрепление института семьи, в том числе многопоколенной, защита, сохранение и продвижение в обществе традиционных российских духовно-нравственных и семейных ценностей, семейного образа жизни.</w:t>
      </w:r>
    </w:p>
    <w:p w:rsidR="0089361F" w:rsidRPr="00235F66" w:rsidRDefault="00083B28" w:rsidP="00083B28">
      <w:pPr>
        <w:autoSpaceDE w:val="0"/>
        <w:autoSpaceDN w:val="0"/>
        <w:adjustRightInd w:val="0"/>
        <w:ind w:firstLine="709"/>
        <w:jc w:val="both"/>
        <w:rPr>
          <w:sz w:val="28"/>
          <w:szCs w:val="28"/>
        </w:rPr>
      </w:pPr>
      <w:r>
        <w:rPr>
          <w:sz w:val="28"/>
          <w:szCs w:val="28"/>
        </w:rPr>
        <w:t>В</w:t>
      </w:r>
      <w:r w:rsidR="0089361F" w:rsidRPr="00235F66">
        <w:rPr>
          <w:sz w:val="28"/>
          <w:szCs w:val="28"/>
        </w:rPr>
        <w:t xml:space="preserve"> Региональную программу включен раздел 8 (Мероприятия, подлежащие софинансированию из средств федерального бюджета в рамках субсидии). Реализация мероприятий данного раздела осуществляется в рамках федерального проекта «Многодетная семья» национального проекта «Семья». Региональная </w:t>
      </w:r>
      <w:r w:rsidR="0089361F" w:rsidRPr="00235F66">
        <w:rPr>
          <w:sz w:val="28"/>
          <w:szCs w:val="28"/>
        </w:rPr>
        <w:lastRenderedPageBreak/>
        <w:t>программа включает в себя 68 мероприятий, в том числе 4 мероприятия, софинансируемых из средств федерального бюджета в рамках субсидии, начиная с 01.01.2025.</w:t>
      </w:r>
    </w:p>
    <w:p w:rsidR="0089361F" w:rsidRPr="00235F66" w:rsidRDefault="0089361F" w:rsidP="0089361F">
      <w:pPr>
        <w:autoSpaceDE w:val="0"/>
        <w:autoSpaceDN w:val="0"/>
        <w:adjustRightInd w:val="0"/>
        <w:ind w:firstLine="709"/>
        <w:jc w:val="both"/>
        <w:rPr>
          <w:sz w:val="28"/>
          <w:szCs w:val="28"/>
        </w:rPr>
      </w:pPr>
      <w:r w:rsidRPr="00235F66">
        <w:rPr>
          <w:sz w:val="28"/>
          <w:szCs w:val="28"/>
        </w:rPr>
        <w:t xml:space="preserve">В целях реализации мероприятия областной государственной программы «Социальная поддержка граждан, проживающих на территории Смоленской области», утвержденной постановлением Администрации Смоленской области </w:t>
      </w:r>
      <w:r w:rsidRPr="00235F66">
        <w:rPr>
          <w:sz w:val="28"/>
          <w:szCs w:val="28"/>
        </w:rPr>
        <w:br/>
        <w:t>от 28.11.2013 № 974, в 2025 году оздоровление прошли 5 574 ребенка</w:t>
      </w:r>
      <w:r w:rsidR="00793937">
        <w:rPr>
          <w:sz w:val="28"/>
          <w:szCs w:val="28"/>
        </w:rPr>
        <w:t>.</w:t>
      </w:r>
    </w:p>
    <w:p w:rsidR="0089361F" w:rsidRPr="00235F66" w:rsidRDefault="0089361F" w:rsidP="00793937">
      <w:pPr>
        <w:autoSpaceDE w:val="0"/>
        <w:autoSpaceDN w:val="0"/>
        <w:adjustRightInd w:val="0"/>
        <w:ind w:firstLine="709"/>
        <w:jc w:val="both"/>
        <w:rPr>
          <w:sz w:val="28"/>
          <w:szCs w:val="28"/>
        </w:rPr>
      </w:pPr>
      <w:r w:rsidRPr="00235F66">
        <w:rPr>
          <w:sz w:val="28"/>
          <w:szCs w:val="28"/>
        </w:rPr>
        <w:t>В зимний период (декабрь 2025 года – январь 2026 года) планируется осуществить закупку путевок на отдых и оздоровление в количестве 779 штук</w:t>
      </w:r>
      <w:r w:rsidR="00793937">
        <w:rPr>
          <w:sz w:val="28"/>
          <w:szCs w:val="28"/>
        </w:rPr>
        <w:t>.</w:t>
      </w:r>
      <w:r w:rsidRPr="00235F66">
        <w:rPr>
          <w:sz w:val="28"/>
          <w:szCs w:val="28"/>
        </w:rPr>
        <w:t xml:space="preserve"> </w:t>
      </w:r>
    </w:p>
    <w:p w:rsidR="0089361F" w:rsidRPr="00235F66" w:rsidRDefault="0089361F" w:rsidP="0089361F">
      <w:pPr>
        <w:autoSpaceDE w:val="0"/>
        <w:autoSpaceDN w:val="0"/>
        <w:adjustRightInd w:val="0"/>
        <w:ind w:firstLine="709"/>
        <w:jc w:val="both"/>
        <w:rPr>
          <w:sz w:val="28"/>
          <w:szCs w:val="28"/>
        </w:rPr>
      </w:pPr>
      <w:r w:rsidRPr="00235F66">
        <w:rPr>
          <w:sz w:val="28"/>
          <w:szCs w:val="28"/>
        </w:rPr>
        <w:t>По электронному сертификату в 2025 году оздоровление прошли 1</w:t>
      </w:r>
      <w:r w:rsidR="00083B28">
        <w:rPr>
          <w:sz w:val="28"/>
          <w:szCs w:val="28"/>
        </w:rPr>
        <w:t xml:space="preserve"> </w:t>
      </w:r>
      <w:r w:rsidRPr="00235F66">
        <w:rPr>
          <w:sz w:val="28"/>
          <w:szCs w:val="28"/>
        </w:rPr>
        <w:t>594 ребенка. Сумма денежных средств на реализацию электронного сертификата составила 33 180 000 рублей. Электронный сертификат, дает право на частичную оплату стоимости путевки детям в возрасте от 7 до 17 лет включительно, проживающим на территории Смоленской области, в организации отдыха детей и их оздоровления, расположенные на территории Смоленской области.</w:t>
      </w:r>
    </w:p>
    <w:p w:rsidR="0089361F" w:rsidRPr="00235F66" w:rsidRDefault="0089361F" w:rsidP="0089361F">
      <w:pPr>
        <w:ind w:firstLine="709"/>
        <w:jc w:val="both"/>
        <w:rPr>
          <w:sz w:val="28"/>
          <w:szCs w:val="28"/>
        </w:rPr>
      </w:pPr>
      <w:r w:rsidRPr="00235F66">
        <w:rPr>
          <w:sz w:val="28"/>
          <w:szCs w:val="28"/>
        </w:rPr>
        <w:t>На компенсацию стоимости путевок в расположенные на территории Российской Федерации загородные лагеря отдыха и оздоровления детей сезонного действия в летний период 2025 года предусмотрено 6</w:t>
      </w:r>
      <w:r w:rsidR="00083B28">
        <w:rPr>
          <w:sz w:val="28"/>
          <w:szCs w:val="28"/>
        </w:rPr>
        <w:t xml:space="preserve"> </w:t>
      </w:r>
      <w:r w:rsidRPr="00235F66">
        <w:rPr>
          <w:sz w:val="28"/>
          <w:szCs w:val="28"/>
        </w:rPr>
        <w:t>269</w:t>
      </w:r>
      <w:r w:rsidR="00083B28">
        <w:rPr>
          <w:sz w:val="28"/>
          <w:szCs w:val="28"/>
        </w:rPr>
        <w:t xml:space="preserve"> </w:t>
      </w:r>
      <w:r w:rsidRPr="00235F66">
        <w:rPr>
          <w:sz w:val="28"/>
          <w:szCs w:val="28"/>
        </w:rPr>
        <w:t>900 рублей. На сегодняшний день 335 граждан реализовали свое право на получение компенсации стоимости путевки на общую сумму 4</w:t>
      </w:r>
      <w:r w:rsidR="00083B28">
        <w:rPr>
          <w:sz w:val="28"/>
          <w:szCs w:val="28"/>
        </w:rPr>
        <w:t xml:space="preserve"> </w:t>
      </w:r>
      <w:r w:rsidRPr="00235F66">
        <w:rPr>
          <w:sz w:val="28"/>
          <w:szCs w:val="28"/>
        </w:rPr>
        <w:t>615</w:t>
      </w:r>
      <w:r w:rsidR="00083B28">
        <w:rPr>
          <w:sz w:val="28"/>
          <w:szCs w:val="28"/>
        </w:rPr>
        <w:t xml:space="preserve"> </w:t>
      </w:r>
      <w:r w:rsidRPr="00235F66">
        <w:rPr>
          <w:sz w:val="28"/>
          <w:szCs w:val="28"/>
        </w:rPr>
        <w:t>538,6 рублей.</w:t>
      </w:r>
    </w:p>
    <w:p w:rsidR="00904AE4" w:rsidRPr="00235F66" w:rsidRDefault="00904AE4" w:rsidP="00904AE4">
      <w:pPr>
        <w:autoSpaceDE w:val="0"/>
        <w:autoSpaceDN w:val="0"/>
        <w:adjustRightInd w:val="0"/>
        <w:ind w:firstLine="709"/>
        <w:jc w:val="both"/>
        <w:rPr>
          <w:sz w:val="28"/>
          <w:szCs w:val="28"/>
        </w:rPr>
      </w:pPr>
      <w:r w:rsidRPr="00235F66">
        <w:rPr>
          <w:sz w:val="28"/>
          <w:szCs w:val="28"/>
        </w:rPr>
        <w:t>В 2025 году в СОГБУ «СОЦ «Голоевка» осуществлены заезды:</w:t>
      </w:r>
    </w:p>
    <w:p w:rsidR="00904AE4" w:rsidRPr="00235F66" w:rsidRDefault="00904AE4" w:rsidP="00904AE4">
      <w:pPr>
        <w:autoSpaceDE w:val="0"/>
        <w:autoSpaceDN w:val="0"/>
        <w:adjustRightInd w:val="0"/>
        <w:ind w:firstLine="539"/>
        <w:jc w:val="both"/>
        <w:rPr>
          <w:sz w:val="28"/>
          <w:szCs w:val="28"/>
        </w:rPr>
      </w:pPr>
      <w:r w:rsidRPr="00235F66">
        <w:rPr>
          <w:sz w:val="28"/>
          <w:szCs w:val="28"/>
        </w:rPr>
        <w:t>- 88 детей «Движение первых» на смену с 07.10.2025 продолжительностью 14 календарных дней;</w:t>
      </w:r>
    </w:p>
    <w:p w:rsidR="00904AE4" w:rsidRPr="00235F66" w:rsidRDefault="00904AE4" w:rsidP="00904AE4">
      <w:pPr>
        <w:autoSpaceDE w:val="0"/>
        <w:autoSpaceDN w:val="0"/>
        <w:adjustRightInd w:val="0"/>
        <w:ind w:firstLine="539"/>
        <w:jc w:val="both"/>
        <w:rPr>
          <w:sz w:val="28"/>
          <w:szCs w:val="28"/>
        </w:rPr>
      </w:pPr>
      <w:r w:rsidRPr="00235F66">
        <w:rPr>
          <w:sz w:val="28"/>
          <w:szCs w:val="28"/>
        </w:rPr>
        <w:t>- 130 детей, из которых: 50 детей, проживающих на территории Донецкой Народной Республики, 50 детей из профильной смены «Орлята России», 15 детей-инвалидов с сопровождением, на смену с 23.10.2025 продолжительностью 14 календарных дней.</w:t>
      </w:r>
    </w:p>
    <w:p w:rsidR="00904AE4" w:rsidRPr="00235F66" w:rsidRDefault="00904AE4" w:rsidP="00904AE4">
      <w:pPr>
        <w:autoSpaceDE w:val="0"/>
        <w:autoSpaceDN w:val="0"/>
        <w:adjustRightInd w:val="0"/>
        <w:ind w:firstLine="539"/>
        <w:jc w:val="both"/>
        <w:rPr>
          <w:sz w:val="28"/>
          <w:szCs w:val="28"/>
        </w:rPr>
      </w:pPr>
      <w:r w:rsidRPr="00235F66">
        <w:rPr>
          <w:sz w:val="28"/>
          <w:szCs w:val="28"/>
        </w:rPr>
        <w:t>- 10.11.2025-23.11.2025 – «Движение первых» 159 человек;</w:t>
      </w:r>
    </w:p>
    <w:p w:rsidR="00904AE4" w:rsidRPr="00235F66" w:rsidRDefault="00904AE4" w:rsidP="00904AE4">
      <w:pPr>
        <w:autoSpaceDE w:val="0"/>
        <w:autoSpaceDN w:val="0"/>
        <w:adjustRightInd w:val="0"/>
        <w:ind w:firstLine="539"/>
        <w:jc w:val="both"/>
        <w:rPr>
          <w:sz w:val="28"/>
          <w:szCs w:val="28"/>
        </w:rPr>
      </w:pPr>
      <w:r w:rsidRPr="00235F66">
        <w:rPr>
          <w:sz w:val="28"/>
          <w:szCs w:val="28"/>
        </w:rPr>
        <w:t>- 26.11.20.25-09.12.2025 – «Движение первых» 161 человек;</w:t>
      </w:r>
    </w:p>
    <w:p w:rsidR="0089361F" w:rsidRPr="00235F66" w:rsidRDefault="00904AE4" w:rsidP="00F36DA9">
      <w:pPr>
        <w:autoSpaceDE w:val="0"/>
        <w:autoSpaceDN w:val="0"/>
        <w:adjustRightInd w:val="0"/>
        <w:ind w:firstLine="709"/>
        <w:jc w:val="both"/>
        <w:rPr>
          <w:sz w:val="28"/>
          <w:szCs w:val="28"/>
        </w:rPr>
      </w:pPr>
      <w:r w:rsidRPr="00235F66">
        <w:rPr>
          <w:sz w:val="28"/>
          <w:szCs w:val="28"/>
        </w:rPr>
        <w:t>До конца 2025 года запланировано проведение одной смены продолж</w:t>
      </w:r>
      <w:r w:rsidR="00F36DA9">
        <w:rPr>
          <w:sz w:val="28"/>
          <w:szCs w:val="28"/>
        </w:rPr>
        <w:t xml:space="preserve">ительностью 14 календарных дней </w:t>
      </w:r>
      <w:r w:rsidRPr="00235F66">
        <w:rPr>
          <w:sz w:val="28"/>
          <w:szCs w:val="28"/>
        </w:rPr>
        <w:t xml:space="preserve">«Движение первых» </w:t>
      </w:r>
      <w:r w:rsidR="00F36DA9">
        <w:rPr>
          <w:sz w:val="28"/>
          <w:szCs w:val="28"/>
        </w:rPr>
        <w:t xml:space="preserve">– </w:t>
      </w:r>
      <w:r w:rsidRPr="00235F66">
        <w:rPr>
          <w:sz w:val="28"/>
          <w:szCs w:val="28"/>
        </w:rPr>
        <w:t>188 человек.</w:t>
      </w:r>
    </w:p>
    <w:p w:rsidR="00793937" w:rsidRDefault="00904AE4" w:rsidP="0089361F">
      <w:pPr>
        <w:ind w:firstLine="709"/>
        <w:jc w:val="both"/>
        <w:rPr>
          <w:sz w:val="28"/>
          <w:szCs w:val="28"/>
        </w:rPr>
      </w:pPr>
      <w:r w:rsidRPr="00235F66">
        <w:rPr>
          <w:sz w:val="28"/>
          <w:szCs w:val="28"/>
        </w:rPr>
        <w:t xml:space="preserve">В соответствии с постановлением Администрации Смоленской области от 19.06.2018 № 388 </w:t>
      </w:r>
      <w:r w:rsidR="00793937">
        <w:rPr>
          <w:sz w:val="28"/>
          <w:szCs w:val="28"/>
        </w:rPr>
        <w:t xml:space="preserve">компенсация стоимости путевок </w:t>
      </w:r>
      <w:r w:rsidR="00793937" w:rsidRPr="00235F66">
        <w:rPr>
          <w:sz w:val="28"/>
          <w:szCs w:val="28"/>
        </w:rPr>
        <w:t>предоставлена 335 родителям (законным представителям) детей на общую сумму 4</w:t>
      </w:r>
      <w:r w:rsidR="00793937">
        <w:rPr>
          <w:sz w:val="28"/>
          <w:szCs w:val="28"/>
        </w:rPr>
        <w:t xml:space="preserve"> </w:t>
      </w:r>
      <w:r w:rsidR="00793937" w:rsidRPr="00235F66">
        <w:rPr>
          <w:sz w:val="28"/>
          <w:szCs w:val="28"/>
        </w:rPr>
        <w:t>615 538,6 тыс. руб.</w:t>
      </w:r>
    </w:p>
    <w:p w:rsidR="0089361F" w:rsidRPr="00235F66" w:rsidRDefault="00904AE4" w:rsidP="00101982">
      <w:pPr>
        <w:ind w:firstLine="709"/>
        <w:jc w:val="both"/>
        <w:rPr>
          <w:sz w:val="28"/>
          <w:szCs w:val="28"/>
        </w:rPr>
      </w:pPr>
      <w:r w:rsidRPr="00235F66">
        <w:rPr>
          <w:sz w:val="28"/>
          <w:szCs w:val="28"/>
        </w:rPr>
        <w:t>Постановление Правительства Смоленской области от 18.03.2025 № 162 «Об установлении на 2025 год средней стоимости путевок в расположенные на территории смоленской области загородные лагеря отдыха и оздоровления детей и детские лагеря, созданные при санаториях, санаториях-профилакториях».</w:t>
      </w:r>
    </w:p>
    <w:p w:rsidR="007710B8" w:rsidRPr="000A5FF6" w:rsidRDefault="007710B8" w:rsidP="007710B8">
      <w:pPr>
        <w:widowControl w:val="0"/>
        <w:autoSpaceDE w:val="0"/>
        <w:autoSpaceDN w:val="0"/>
        <w:adjustRightInd w:val="0"/>
        <w:ind w:firstLine="709"/>
        <w:jc w:val="both"/>
        <w:rPr>
          <w:sz w:val="28"/>
          <w:szCs w:val="28"/>
        </w:rPr>
      </w:pPr>
      <w:r w:rsidRPr="000A5FF6">
        <w:rPr>
          <w:sz w:val="28"/>
          <w:szCs w:val="28"/>
        </w:rPr>
        <w:t xml:space="preserve">В ОГБУЗ «Смоленский детский санаторий «Мать и дитя» для детей, проживающих на территории Смоленской области, и лиц их сопровождающих,  выделено </w:t>
      </w:r>
      <w:r w:rsidR="00DD145C">
        <w:rPr>
          <w:sz w:val="28"/>
          <w:szCs w:val="28"/>
        </w:rPr>
        <w:t>в 2023-</w:t>
      </w:r>
      <w:r w:rsidR="00DD145C" w:rsidRPr="000A5FF6">
        <w:rPr>
          <w:sz w:val="28"/>
          <w:szCs w:val="28"/>
        </w:rPr>
        <w:t>2025 год</w:t>
      </w:r>
      <w:r w:rsidR="00DD145C">
        <w:rPr>
          <w:sz w:val="28"/>
          <w:szCs w:val="28"/>
        </w:rPr>
        <w:t xml:space="preserve">ах </w:t>
      </w:r>
      <w:r w:rsidRPr="000A5FF6">
        <w:rPr>
          <w:sz w:val="28"/>
          <w:szCs w:val="28"/>
        </w:rPr>
        <w:t xml:space="preserve">бесплатных путевок– </w:t>
      </w:r>
      <w:r>
        <w:rPr>
          <w:sz w:val="28"/>
          <w:szCs w:val="28"/>
        </w:rPr>
        <w:t>1884</w:t>
      </w:r>
      <w:r w:rsidRPr="000A5FF6">
        <w:rPr>
          <w:sz w:val="28"/>
          <w:szCs w:val="28"/>
        </w:rPr>
        <w:t>.</w:t>
      </w:r>
    </w:p>
    <w:p w:rsidR="006F1F61" w:rsidRPr="00EB1B04" w:rsidRDefault="006F1F61" w:rsidP="006F1F61">
      <w:pPr>
        <w:ind w:firstLine="709"/>
        <w:jc w:val="both"/>
        <w:rPr>
          <w:b/>
          <w:bCs/>
          <w:iCs/>
          <w:color w:val="000000"/>
          <w:sz w:val="16"/>
          <w:szCs w:val="16"/>
          <w:lang w:eastAsia="en-US"/>
        </w:rPr>
      </w:pPr>
    </w:p>
    <w:p w:rsidR="006F1F61" w:rsidRDefault="006F1F61" w:rsidP="006F1F61">
      <w:pPr>
        <w:autoSpaceDE w:val="0"/>
        <w:autoSpaceDN w:val="0"/>
        <w:adjustRightInd w:val="0"/>
        <w:ind w:firstLine="709"/>
        <w:jc w:val="both"/>
        <w:rPr>
          <w:color w:val="000000"/>
          <w:sz w:val="28"/>
          <w:szCs w:val="28"/>
        </w:rPr>
      </w:pPr>
      <w:r w:rsidRPr="008F0651">
        <w:rPr>
          <w:color w:val="000000"/>
          <w:sz w:val="28"/>
          <w:szCs w:val="28"/>
        </w:rPr>
        <w:t xml:space="preserve">В настоящее время на территории Смоленской области действует областной закон от 28.09.2012 № 67-з «О предоставлении земельных участков гражданам, </w:t>
      </w:r>
      <w:r w:rsidRPr="008F0651">
        <w:rPr>
          <w:color w:val="000000"/>
          <w:sz w:val="28"/>
          <w:szCs w:val="28"/>
        </w:rPr>
        <w:lastRenderedPageBreak/>
        <w:t>имеющим трех и более детей, в собственность бесплатно для индивидуального жилищного строительства на территории Смоленской области»</w:t>
      </w:r>
      <w:r>
        <w:rPr>
          <w:color w:val="000000"/>
          <w:sz w:val="28"/>
          <w:szCs w:val="28"/>
        </w:rPr>
        <w:t>.</w:t>
      </w:r>
    </w:p>
    <w:p w:rsidR="000A5FF6" w:rsidRPr="00EB1B04" w:rsidRDefault="000A5FF6" w:rsidP="00101982">
      <w:pPr>
        <w:ind w:firstLine="709"/>
        <w:jc w:val="both"/>
        <w:rPr>
          <w:bCs/>
          <w:iCs/>
          <w:color w:val="000000"/>
          <w:sz w:val="16"/>
          <w:szCs w:val="16"/>
          <w:lang w:eastAsia="en-US"/>
        </w:rPr>
      </w:pPr>
    </w:p>
    <w:p w:rsidR="000A5FF6" w:rsidRPr="000A5FF6" w:rsidRDefault="000A5FF6" w:rsidP="000A5FF6">
      <w:pPr>
        <w:widowControl w:val="0"/>
        <w:autoSpaceDE w:val="0"/>
        <w:autoSpaceDN w:val="0"/>
        <w:adjustRightInd w:val="0"/>
        <w:ind w:firstLine="709"/>
        <w:jc w:val="both"/>
        <w:rPr>
          <w:sz w:val="28"/>
          <w:szCs w:val="28"/>
        </w:rPr>
      </w:pPr>
      <w:r w:rsidRPr="000A5FF6">
        <w:rPr>
          <w:sz w:val="28"/>
          <w:szCs w:val="28"/>
        </w:rPr>
        <w:t xml:space="preserve">Медицинскими организациями Смоленской области, участвующими в реализации Территориальной программы государственных гарантий оказания гражданам Российской Федерации бесплатной медицинской помощи в </w:t>
      </w:r>
      <w:r w:rsidR="007710B8">
        <w:rPr>
          <w:sz w:val="28"/>
          <w:szCs w:val="28"/>
        </w:rPr>
        <w:t>2023-</w:t>
      </w:r>
      <w:r w:rsidRPr="000A5FF6">
        <w:rPr>
          <w:sz w:val="28"/>
          <w:szCs w:val="28"/>
        </w:rPr>
        <w:t>2025 год</w:t>
      </w:r>
      <w:r w:rsidR="007710B8">
        <w:rPr>
          <w:sz w:val="28"/>
          <w:szCs w:val="28"/>
        </w:rPr>
        <w:t>ах</w:t>
      </w:r>
      <w:r w:rsidRPr="000A5FF6">
        <w:rPr>
          <w:sz w:val="28"/>
          <w:szCs w:val="28"/>
        </w:rPr>
        <w:t>, оказывалась медицинская помощь в соответствии с утвержденными объемами и состоянием эпидемиологической ситуации в регионе.</w:t>
      </w:r>
    </w:p>
    <w:p w:rsidR="000A5FF6" w:rsidRPr="000A5FF6" w:rsidRDefault="000A5FF6" w:rsidP="000A5FF6">
      <w:pPr>
        <w:ind w:firstLine="709"/>
        <w:jc w:val="both"/>
        <w:rPr>
          <w:bCs/>
          <w:iCs/>
          <w:color w:val="000000"/>
          <w:sz w:val="28"/>
          <w:szCs w:val="28"/>
          <w:lang w:eastAsia="en-US"/>
        </w:rPr>
      </w:pPr>
      <w:r w:rsidRPr="000A5FF6">
        <w:rPr>
          <w:sz w:val="28"/>
          <w:szCs w:val="28"/>
        </w:rPr>
        <w:t xml:space="preserve">Расходы на реализацию Территориальной программы государственных гарантий оказания гражданам Российской Федерации бесплатной медицинской помощи за счет всех источников финансирования в </w:t>
      </w:r>
      <w:r w:rsidR="007710B8">
        <w:rPr>
          <w:sz w:val="28"/>
          <w:szCs w:val="28"/>
        </w:rPr>
        <w:t xml:space="preserve">рассматриваемый период </w:t>
      </w:r>
      <w:r w:rsidRPr="000A5FF6">
        <w:rPr>
          <w:sz w:val="28"/>
          <w:szCs w:val="28"/>
        </w:rPr>
        <w:t xml:space="preserve"> </w:t>
      </w:r>
      <w:r w:rsidR="007710B8">
        <w:rPr>
          <w:sz w:val="28"/>
          <w:szCs w:val="28"/>
        </w:rPr>
        <w:t xml:space="preserve">составил в </w:t>
      </w:r>
      <w:r w:rsidRPr="000A5FF6">
        <w:rPr>
          <w:sz w:val="28"/>
          <w:szCs w:val="28"/>
        </w:rPr>
        <w:t xml:space="preserve">объеме </w:t>
      </w:r>
      <w:r w:rsidR="007710B8">
        <w:rPr>
          <w:sz w:val="28"/>
          <w:szCs w:val="28"/>
        </w:rPr>
        <w:t>65</w:t>
      </w:r>
      <w:r w:rsidRPr="000A5FF6">
        <w:rPr>
          <w:sz w:val="28"/>
          <w:szCs w:val="28"/>
        </w:rPr>
        <w:t>,</w:t>
      </w:r>
      <w:r w:rsidR="007710B8">
        <w:rPr>
          <w:sz w:val="28"/>
          <w:szCs w:val="28"/>
        </w:rPr>
        <w:t>0</w:t>
      </w:r>
      <w:r w:rsidRPr="000A5FF6">
        <w:rPr>
          <w:sz w:val="28"/>
          <w:szCs w:val="28"/>
        </w:rPr>
        <w:t xml:space="preserve"> млрд. рублей</w:t>
      </w:r>
      <w:r w:rsidR="007710B8">
        <w:rPr>
          <w:sz w:val="28"/>
          <w:szCs w:val="28"/>
        </w:rPr>
        <w:t xml:space="preserve"> (</w:t>
      </w:r>
      <w:r w:rsidRPr="000A5FF6">
        <w:rPr>
          <w:sz w:val="28"/>
          <w:szCs w:val="28"/>
        </w:rPr>
        <w:t xml:space="preserve">или </w:t>
      </w:r>
      <w:r w:rsidR="007710B8">
        <w:rPr>
          <w:sz w:val="28"/>
          <w:szCs w:val="28"/>
        </w:rPr>
        <w:t>около 100%)</w:t>
      </w:r>
      <w:r w:rsidRPr="000A5FF6">
        <w:rPr>
          <w:sz w:val="28"/>
          <w:szCs w:val="28"/>
        </w:rPr>
        <w:t xml:space="preserve"> от утвержденной ее стоимости.</w:t>
      </w:r>
    </w:p>
    <w:p w:rsidR="00EB1B04" w:rsidRPr="00EB1B04" w:rsidRDefault="00EB1B04" w:rsidP="00101982">
      <w:pPr>
        <w:ind w:firstLine="709"/>
        <w:jc w:val="both"/>
        <w:rPr>
          <w:color w:val="000000" w:themeColor="text1"/>
          <w:sz w:val="16"/>
          <w:szCs w:val="16"/>
        </w:rPr>
      </w:pPr>
    </w:p>
    <w:p w:rsidR="00A8162F" w:rsidRPr="00235F66" w:rsidRDefault="002705B1" w:rsidP="00101982">
      <w:pPr>
        <w:ind w:firstLine="709"/>
        <w:jc w:val="both"/>
        <w:rPr>
          <w:bCs/>
          <w:iCs/>
          <w:color w:val="000000"/>
          <w:sz w:val="28"/>
          <w:szCs w:val="28"/>
          <w:lang w:eastAsia="en-US"/>
        </w:rPr>
      </w:pPr>
      <w:r w:rsidRPr="00235F66">
        <w:rPr>
          <w:color w:val="000000" w:themeColor="text1"/>
          <w:sz w:val="28"/>
          <w:szCs w:val="28"/>
        </w:rPr>
        <w:t>Ежегодно свыше 20 тысяч обучающихся в целях повышения информированности молодежи при выборе профессии проводятся экскурсии для обучающихся на производственные предприятия региона. Экскурсии проводятся в рамках проекта единой модели профессиональной ориентации «Билет в будущее»</w:t>
      </w:r>
      <w:r w:rsidR="00DD145C">
        <w:rPr>
          <w:color w:val="000000" w:themeColor="text1"/>
          <w:sz w:val="28"/>
          <w:szCs w:val="28"/>
        </w:rPr>
        <w:t xml:space="preserve"> в 2023–2025 годах участие приняли свыше 45 000 учащихся 6-11 классов</w:t>
      </w:r>
      <w:r w:rsidRPr="00235F66">
        <w:rPr>
          <w:color w:val="000000" w:themeColor="text1"/>
          <w:sz w:val="28"/>
          <w:szCs w:val="28"/>
        </w:rPr>
        <w:t>, единых дней открытых дверей Федерального проекта «Профессионалитет» и других мероприятий.</w:t>
      </w:r>
    </w:p>
    <w:p w:rsidR="002705B1" w:rsidRPr="00235F66" w:rsidRDefault="002705B1" w:rsidP="007A0955">
      <w:pPr>
        <w:ind w:firstLine="709"/>
        <w:jc w:val="both"/>
        <w:rPr>
          <w:color w:val="000000" w:themeColor="text1"/>
          <w:sz w:val="28"/>
          <w:szCs w:val="28"/>
        </w:rPr>
      </w:pPr>
      <w:r w:rsidRPr="00235F66">
        <w:rPr>
          <w:color w:val="000000" w:themeColor="text1"/>
          <w:sz w:val="28"/>
          <w:szCs w:val="28"/>
        </w:rPr>
        <w:t xml:space="preserve">В системе образования ежегодно проводится около 50 конкурсных мероприятий для обучающихся, направленных на выявление и развитие способностей и талантов. Участие в этих мероприятиях принимают около 29,5 тысячи обучающихся ежегодно. </w:t>
      </w:r>
    </w:p>
    <w:p w:rsidR="007A0955" w:rsidRDefault="002705B1" w:rsidP="00101982">
      <w:pPr>
        <w:ind w:firstLine="709"/>
        <w:jc w:val="both"/>
        <w:rPr>
          <w:color w:val="000000" w:themeColor="text1"/>
          <w:sz w:val="28"/>
          <w:szCs w:val="28"/>
        </w:rPr>
      </w:pPr>
      <w:r w:rsidRPr="00235F66">
        <w:rPr>
          <w:color w:val="000000" w:themeColor="text1"/>
          <w:sz w:val="28"/>
          <w:szCs w:val="28"/>
        </w:rPr>
        <w:t>В период с 2023 по 2025 гг. ежегодно проводятся региональные этапы значимых всероссийских мероприятий: всероссийский детско-юношеский фестиваль «Ворошиловский стрелок», всероссийские спортивные соревнования школьников «Президентские состязания», всероссийские спортивные игры школьников</w:t>
      </w:r>
      <w:r w:rsidR="007A0955">
        <w:rPr>
          <w:color w:val="000000" w:themeColor="text1"/>
          <w:sz w:val="28"/>
          <w:szCs w:val="28"/>
        </w:rPr>
        <w:t xml:space="preserve"> </w:t>
      </w:r>
      <w:r w:rsidR="00895D38" w:rsidRPr="00235F66">
        <w:rPr>
          <w:color w:val="000000" w:themeColor="text1"/>
          <w:sz w:val="28"/>
          <w:szCs w:val="28"/>
        </w:rPr>
        <w:t xml:space="preserve">«Президентские спортивные игры», межрегиональные соревнования детско-юношеского движения «Школа безопасности», всероссийские игры школьных спортивных клубов, всероссийский конкурс юных чтецов «Живая классика», всероссийский конкурс хоровых и вокальных коллективов и др. </w:t>
      </w:r>
      <w:r w:rsidR="007A0955">
        <w:rPr>
          <w:color w:val="000000" w:themeColor="text1"/>
          <w:sz w:val="28"/>
          <w:szCs w:val="28"/>
        </w:rPr>
        <w:br/>
      </w:r>
      <w:r w:rsidR="00895D38" w:rsidRPr="00235F66">
        <w:rPr>
          <w:color w:val="000000" w:themeColor="text1"/>
          <w:sz w:val="28"/>
          <w:szCs w:val="28"/>
        </w:rPr>
        <w:t xml:space="preserve">В </w:t>
      </w:r>
      <w:r w:rsidR="007A0955">
        <w:rPr>
          <w:color w:val="000000" w:themeColor="text1"/>
          <w:sz w:val="28"/>
          <w:szCs w:val="28"/>
        </w:rPr>
        <w:t>период с 2023–2025</w:t>
      </w:r>
      <w:r w:rsidR="00895D38" w:rsidRPr="00235F66">
        <w:rPr>
          <w:color w:val="000000" w:themeColor="text1"/>
          <w:sz w:val="28"/>
          <w:szCs w:val="28"/>
        </w:rPr>
        <w:t xml:space="preserve"> в этих мероприятиях приняли участие</w:t>
      </w:r>
      <w:r w:rsidR="007A0955">
        <w:rPr>
          <w:color w:val="000000" w:themeColor="text1"/>
          <w:sz w:val="28"/>
          <w:szCs w:val="28"/>
        </w:rPr>
        <w:t xml:space="preserve"> 3195 обучающихся, из них 223 </w:t>
      </w:r>
      <w:r w:rsidR="007A0955" w:rsidRPr="00235F66">
        <w:rPr>
          <w:color w:val="000000" w:themeColor="text1"/>
          <w:sz w:val="28"/>
          <w:szCs w:val="28"/>
        </w:rPr>
        <w:t>победител</w:t>
      </w:r>
      <w:r w:rsidR="007A0955">
        <w:rPr>
          <w:color w:val="000000" w:themeColor="text1"/>
          <w:sz w:val="28"/>
          <w:szCs w:val="28"/>
        </w:rPr>
        <w:t>я</w:t>
      </w:r>
      <w:r w:rsidR="007A0955" w:rsidRPr="00235F66">
        <w:rPr>
          <w:color w:val="000000" w:themeColor="text1"/>
          <w:sz w:val="28"/>
          <w:szCs w:val="28"/>
        </w:rPr>
        <w:t xml:space="preserve"> направлены на федеральные этапы</w:t>
      </w:r>
      <w:r w:rsidR="007A0955">
        <w:rPr>
          <w:color w:val="000000" w:themeColor="text1"/>
          <w:sz w:val="28"/>
          <w:szCs w:val="28"/>
        </w:rPr>
        <w:t>.</w:t>
      </w:r>
    </w:p>
    <w:p w:rsidR="002F19AC" w:rsidRPr="00235F66" w:rsidRDefault="002F19AC" w:rsidP="002F19AC">
      <w:pPr>
        <w:ind w:firstLine="709"/>
        <w:jc w:val="both"/>
        <w:rPr>
          <w:color w:val="000000" w:themeColor="text1"/>
          <w:sz w:val="28"/>
          <w:szCs w:val="28"/>
        </w:rPr>
      </w:pPr>
      <w:r w:rsidRPr="00235F66">
        <w:rPr>
          <w:color w:val="000000" w:themeColor="text1"/>
          <w:sz w:val="28"/>
          <w:szCs w:val="28"/>
        </w:rPr>
        <w:t>В 2023</w:t>
      </w:r>
      <w:r w:rsidR="007A0955">
        <w:rPr>
          <w:color w:val="000000" w:themeColor="text1"/>
          <w:sz w:val="28"/>
          <w:szCs w:val="28"/>
        </w:rPr>
        <w:t>–</w:t>
      </w:r>
      <w:r w:rsidRPr="00235F66">
        <w:rPr>
          <w:color w:val="000000" w:themeColor="text1"/>
          <w:sz w:val="28"/>
          <w:szCs w:val="28"/>
        </w:rPr>
        <w:t>2025 годах осуществлялось активное развитие системы профессиональной ориентации обучающихся общеобразовательных организаций.</w:t>
      </w:r>
    </w:p>
    <w:p w:rsidR="002F19AC" w:rsidRPr="00235F66" w:rsidRDefault="002F19AC" w:rsidP="002F19AC">
      <w:pPr>
        <w:ind w:firstLine="709"/>
        <w:jc w:val="both"/>
        <w:rPr>
          <w:color w:val="000000" w:themeColor="text1"/>
          <w:sz w:val="28"/>
          <w:szCs w:val="28"/>
        </w:rPr>
      </w:pPr>
      <w:r w:rsidRPr="00235F66">
        <w:rPr>
          <w:color w:val="000000" w:themeColor="text1"/>
          <w:sz w:val="28"/>
          <w:szCs w:val="28"/>
        </w:rPr>
        <w:t xml:space="preserve">С сентября 2023 года реализуются мероприятия единой модели профессиональной ориентации (далее также – ЕМП, единая модель), региональным оператором ЕМП назначен СОГАУ ДПО «Центр опережающей профессиональной подготовки». В Смоленской области 100% общеобразовательных организаций ведут работу по профориентации в рамках ЕМП на одном из трех уровней: базовом, основном и продвинутом. Продвинутый уровень ЕМП предполагает увеличение количества часов, отводимых на профориентационную работу, создание </w:t>
      </w:r>
      <w:r w:rsidRPr="00235F66">
        <w:rPr>
          <w:color w:val="000000" w:themeColor="text1"/>
          <w:sz w:val="28"/>
          <w:szCs w:val="28"/>
        </w:rPr>
        <w:lastRenderedPageBreak/>
        <w:t>профильных предпрофессиональных классов и организацию профессионального обучения школьников.</w:t>
      </w:r>
    </w:p>
    <w:p w:rsidR="002F19AC" w:rsidRPr="00235F66" w:rsidRDefault="002F19AC" w:rsidP="007A0955">
      <w:pPr>
        <w:ind w:firstLine="709"/>
        <w:jc w:val="both"/>
        <w:rPr>
          <w:color w:val="000000" w:themeColor="text1"/>
          <w:sz w:val="28"/>
          <w:szCs w:val="28"/>
        </w:rPr>
      </w:pPr>
      <w:r w:rsidRPr="00235F66">
        <w:rPr>
          <w:color w:val="000000" w:themeColor="text1"/>
          <w:sz w:val="28"/>
          <w:szCs w:val="28"/>
        </w:rPr>
        <w:t>Основой единой модели профориентации является курс внеурочной деятельности «Россия – мои горизонты». Курс является частью основной образовательной программы школы и реализуется с 6-го по 11-ый класс во всех общеобразовательных организациях. Начиная с 2025</w:t>
      </w:r>
      <w:r w:rsidR="007A0955">
        <w:rPr>
          <w:color w:val="000000" w:themeColor="text1"/>
          <w:sz w:val="28"/>
          <w:szCs w:val="28"/>
        </w:rPr>
        <w:t>–</w:t>
      </w:r>
      <w:r w:rsidRPr="00235F66">
        <w:rPr>
          <w:color w:val="000000" w:themeColor="text1"/>
          <w:sz w:val="28"/>
          <w:szCs w:val="28"/>
        </w:rPr>
        <w:t xml:space="preserve">2026 учебного года, в рамках курса реализуются занятия регионального компонента, направленные на ознакомление обучающихся со спецификой промышленного развития Смоленской области, ведущими предприятиями в различных отраслях, системой профессионального образования, преимуществами целевого обучения в регионе. </w:t>
      </w:r>
      <w:r w:rsidR="007A0955">
        <w:rPr>
          <w:color w:val="000000" w:themeColor="text1"/>
          <w:sz w:val="28"/>
          <w:szCs w:val="28"/>
        </w:rPr>
        <w:br/>
      </w:r>
      <w:r w:rsidRPr="00235F66">
        <w:rPr>
          <w:color w:val="000000" w:themeColor="text1"/>
          <w:sz w:val="28"/>
          <w:szCs w:val="28"/>
        </w:rPr>
        <w:t>В 2025 году будут проведены 4 занятия регионального компонента.</w:t>
      </w:r>
    </w:p>
    <w:p w:rsidR="002F19AC" w:rsidRPr="00235F66" w:rsidRDefault="002F19AC" w:rsidP="002F19AC">
      <w:pPr>
        <w:ind w:firstLine="709"/>
        <w:jc w:val="both"/>
        <w:rPr>
          <w:color w:val="000000" w:themeColor="text1"/>
          <w:sz w:val="28"/>
          <w:szCs w:val="28"/>
        </w:rPr>
      </w:pPr>
      <w:r w:rsidRPr="00235F66">
        <w:rPr>
          <w:color w:val="000000" w:themeColor="text1"/>
          <w:sz w:val="28"/>
          <w:szCs w:val="28"/>
        </w:rPr>
        <w:t xml:space="preserve">В 2023-2024 годах в открытых онлайн-уроках проекта «Шоу профессий», направленных на раннюю профориентацию, ежегодно принимали около 50 тыс. обучающихся. </w:t>
      </w:r>
    </w:p>
    <w:p w:rsidR="002F19AC" w:rsidRPr="00235F66" w:rsidRDefault="002F19AC" w:rsidP="002F19AC">
      <w:pPr>
        <w:ind w:firstLine="709"/>
        <w:jc w:val="both"/>
        <w:rPr>
          <w:color w:val="000000" w:themeColor="text1"/>
          <w:sz w:val="28"/>
          <w:szCs w:val="28"/>
        </w:rPr>
      </w:pPr>
      <w:r w:rsidRPr="00235F66">
        <w:rPr>
          <w:color w:val="000000" w:themeColor="text1"/>
          <w:sz w:val="28"/>
          <w:szCs w:val="28"/>
        </w:rPr>
        <w:t>В период 2023</w:t>
      </w:r>
      <w:r w:rsidR="001B6383">
        <w:rPr>
          <w:color w:val="000000" w:themeColor="text1"/>
          <w:sz w:val="28"/>
          <w:szCs w:val="28"/>
        </w:rPr>
        <w:t>–</w:t>
      </w:r>
      <w:r w:rsidRPr="00235F66">
        <w:rPr>
          <w:color w:val="000000" w:themeColor="text1"/>
          <w:sz w:val="28"/>
          <w:szCs w:val="28"/>
        </w:rPr>
        <w:t xml:space="preserve">2025 годов расширена сеть профильных предпрофессиональных классов, созданных в общеобразовательных организациях в сотрудничестве с профессиональными образовательными организациями. В 2023 году открыты классы по одному направлению – психолого-педагогическому. С сентября 2025 профильные предпрофессиональные классы созданы еще </w:t>
      </w:r>
      <w:r w:rsidR="001B6383">
        <w:rPr>
          <w:color w:val="000000" w:themeColor="text1"/>
          <w:sz w:val="28"/>
          <w:szCs w:val="28"/>
        </w:rPr>
        <w:br/>
      </w:r>
      <w:r w:rsidRPr="00235F66">
        <w:rPr>
          <w:color w:val="000000" w:themeColor="text1"/>
          <w:sz w:val="28"/>
          <w:szCs w:val="28"/>
        </w:rPr>
        <w:t>по 6 направлениям: медицинскому, архитектурно-строительному, технологическому, техническому, а также по направлениям «Туризм и гостеприимство» и «Машиностроение».</w:t>
      </w:r>
    </w:p>
    <w:p w:rsidR="00A8162F" w:rsidRPr="00235F66" w:rsidRDefault="002F19AC" w:rsidP="002F19AC">
      <w:pPr>
        <w:ind w:firstLine="709"/>
        <w:jc w:val="both"/>
        <w:rPr>
          <w:bCs/>
          <w:iCs/>
          <w:color w:val="000000"/>
          <w:sz w:val="28"/>
          <w:szCs w:val="28"/>
          <w:lang w:eastAsia="en-US"/>
        </w:rPr>
      </w:pPr>
      <w:r w:rsidRPr="00235F66">
        <w:rPr>
          <w:color w:val="000000" w:themeColor="text1"/>
          <w:sz w:val="28"/>
          <w:szCs w:val="28"/>
        </w:rPr>
        <w:t>С 2024-2025 учебного года реализуется проект создания и развития сети предуниверситетских профильных классов. Такие классы созданы в 12 общеобразовательных организациях в сотрудничестве с 6 образовательными организациями высшего образования.</w:t>
      </w:r>
    </w:p>
    <w:p w:rsidR="002F19AC" w:rsidRPr="00235F66" w:rsidRDefault="002F19AC" w:rsidP="002F19AC">
      <w:pPr>
        <w:widowControl w:val="0"/>
        <w:autoSpaceDE w:val="0"/>
        <w:autoSpaceDN w:val="0"/>
        <w:adjustRightInd w:val="0"/>
        <w:ind w:firstLine="709"/>
        <w:jc w:val="both"/>
        <w:rPr>
          <w:color w:val="000000" w:themeColor="text1"/>
          <w:sz w:val="28"/>
          <w:szCs w:val="28"/>
        </w:rPr>
      </w:pPr>
      <w:r w:rsidRPr="00235F66">
        <w:rPr>
          <w:color w:val="000000" w:themeColor="text1"/>
          <w:sz w:val="28"/>
          <w:szCs w:val="28"/>
        </w:rPr>
        <w:t>В 2023 году на базе Смоленской академии градостроительства и архитектуры был создан образовательно-производственный центр (кластер) строительной отрасли в рамках федерального проекта «Профессионалитет».</w:t>
      </w:r>
    </w:p>
    <w:p w:rsidR="002F19AC" w:rsidRPr="00235F66" w:rsidRDefault="002F19AC" w:rsidP="002F19AC">
      <w:pPr>
        <w:widowControl w:val="0"/>
        <w:autoSpaceDE w:val="0"/>
        <w:autoSpaceDN w:val="0"/>
        <w:adjustRightInd w:val="0"/>
        <w:ind w:firstLine="709"/>
        <w:jc w:val="both"/>
        <w:rPr>
          <w:color w:val="000000" w:themeColor="text1"/>
          <w:sz w:val="28"/>
          <w:szCs w:val="28"/>
        </w:rPr>
      </w:pPr>
      <w:r w:rsidRPr="00235F66">
        <w:rPr>
          <w:color w:val="000000" w:themeColor="text1"/>
          <w:sz w:val="28"/>
          <w:szCs w:val="28"/>
        </w:rPr>
        <w:t>В рамках проекта была обновлена материально-техническая база академии</w:t>
      </w:r>
      <w:r w:rsidR="00DD145C">
        <w:rPr>
          <w:color w:val="000000" w:themeColor="text1"/>
          <w:sz w:val="28"/>
          <w:szCs w:val="28"/>
        </w:rPr>
        <w:t xml:space="preserve"> и </w:t>
      </w:r>
      <w:r w:rsidRPr="00235F66">
        <w:rPr>
          <w:color w:val="000000" w:themeColor="text1"/>
          <w:sz w:val="28"/>
          <w:szCs w:val="28"/>
        </w:rPr>
        <w:t>созданы 2 зоны по видам работ «Сварочные технологии», «Деревообработка и изготовление мебельных изделий»</w:t>
      </w:r>
      <w:r w:rsidR="00DD145C">
        <w:rPr>
          <w:color w:val="000000" w:themeColor="text1"/>
          <w:sz w:val="28"/>
          <w:szCs w:val="28"/>
        </w:rPr>
        <w:t xml:space="preserve"> и </w:t>
      </w:r>
      <w:r w:rsidR="00DD145C" w:rsidRPr="00235F66">
        <w:rPr>
          <w:color w:val="000000" w:themeColor="text1"/>
          <w:sz w:val="28"/>
          <w:szCs w:val="28"/>
        </w:rPr>
        <w:t>9 лабораторий</w:t>
      </w:r>
      <w:r w:rsidRPr="00235F66">
        <w:rPr>
          <w:color w:val="000000" w:themeColor="text1"/>
          <w:sz w:val="28"/>
          <w:szCs w:val="28"/>
        </w:rPr>
        <w:t>;</w:t>
      </w:r>
    </w:p>
    <w:p w:rsidR="002F19AC" w:rsidRPr="00235F66" w:rsidRDefault="002F19AC" w:rsidP="002F19AC">
      <w:pPr>
        <w:widowControl w:val="0"/>
        <w:autoSpaceDE w:val="0"/>
        <w:autoSpaceDN w:val="0"/>
        <w:adjustRightInd w:val="0"/>
        <w:ind w:firstLine="709"/>
        <w:jc w:val="both"/>
        <w:rPr>
          <w:color w:val="000000" w:themeColor="text1"/>
          <w:sz w:val="28"/>
          <w:szCs w:val="28"/>
        </w:rPr>
      </w:pPr>
      <w:r w:rsidRPr="00235F66">
        <w:rPr>
          <w:color w:val="000000" w:themeColor="text1"/>
          <w:sz w:val="28"/>
          <w:szCs w:val="28"/>
        </w:rPr>
        <w:t>В рамках реализации федерального проекта «Профессионалитет»</w:t>
      </w:r>
      <w:r w:rsidR="001B6383">
        <w:rPr>
          <w:color w:val="000000" w:themeColor="text1"/>
          <w:sz w:val="28"/>
          <w:szCs w:val="28"/>
        </w:rPr>
        <w:t xml:space="preserve"> в</w:t>
      </w:r>
      <w:r w:rsidRPr="00235F66">
        <w:rPr>
          <w:color w:val="000000" w:themeColor="text1"/>
          <w:sz w:val="28"/>
          <w:szCs w:val="28"/>
        </w:rPr>
        <w:t xml:space="preserve"> 2024 году в Смоленской области созданы образовательно-производственный центр (кластер) машиностроения на базе ОГБПОУ «Смоленская академия профессионального образования» и образовательный кластер отрасли «Клиническая и профилактическая медицина» на базе ОГБПОУ «Смоленский базовый медицинский колледж имени К.С. Константиновой».</w:t>
      </w:r>
    </w:p>
    <w:p w:rsidR="002F19AC" w:rsidRPr="00235F66" w:rsidRDefault="002F19AC" w:rsidP="002F19AC">
      <w:pPr>
        <w:ind w:firstLine="709"/>
        <w:jc w:val="both"/>
        <w:rPr>
          <w:color w:val="000000" w:themeColor="text1"/>
          <w:sz w:val="28"/>
          <w:szCs w:val="28"/>
        </w:rPr>
      </w:pPr>
      <w:r w:rsidRPr="00235F66">
        <w:rPr>
          <w:color w:val="000000" w:themeColor="text1"/>
          <w:sz w:val="28"/>
          <w:szCs w:val="28"/>
        </w:rPr>
        <w:t>В рамках реализации проекта образовательно-производственным центром (кластером) машиностроения было приобретено современное оборудование для оснащения зон под виды работ</w:t>
      </w:r>
      <w:r w:rsidR="00DD145C">
        <w:rPr>
          <w:color w:val="000000" w:themeColor="text1"/>
          <w:sz w:val="28"/>
          <w:szCs w:val="28"/>
        </w:rPr>
        <w:t>.</w:t>
      </w:r>
      <w:r w:rsidRPr="00235F66">
        <w:rPr>
          <w:color w:val="000000" w:themeColor="text1"/>
          <w:sz w:val="28"/>
          <w:szCs w:val="28"/>
        </w:rPr>
        <w:t xml:space="preserve"> </w:t>
      </w:r>
    </w:p>
    <w:p w:rsidR="002F19AC" w:rsidRPr="00235F66" w:rsidRDefault="002F19AC" w:rsidP="002F19AC">
      <w:pPr>
        <w:widowControl w:val="0"/>
        <w:autoSpaceDE w:val="0"/>
        <w:autoSpaceDN w:val="0"/>
        <w:adjustRightInd w:val="0"/>
        <w:ind w:firstLine="709"/>
        <w:jc w:val="both"/>
        <w:rPr>
          <w:color w:val="000000" w:themeColor="text1"/>
          <w:sz w:val="28"/>
          <w:szCs w:val="28"/>
        </w:rPr>
      </w:pPr>
      <w:r w:rsidRPr="00235F66">
        <w:rPr>
          <w:color w:val="000000" w:themeColor="text1"/>
          <w:sz w:val="28"/>
          <w:szCs w:val="28"/>
        </w:rPr>
        <w:t xml:space="preserve">В состав образовательного кластера отрасли «Клиническая и профилактическая медицина» вошли 2 профессиональные образовательные организации (СОГБПОУ «Вяземский медицинский колледж имени Е.О. Мухина» и ОГБПОУ «Рославльский медицинский техникум») и 46 организаций, действующих </w:t>
      </w:r>
      <w:r w:rsidRPr="00235F66">
        <w:rPr>
          <w:color w:val="000000" w:themeColor="text1"/>
          <w:sz w:val="28"/>
          <w:szCs w:val="28"/>
        </w:rPr>
        <w:lastRenderedPageBreak/>
        <w:t>в медицинской отрасли.</w:t>
      </w:r>
    </w:p>
    <w:p w:rsidR="002F19AC" w:rsidRPr="00235F66" w:rsidRDefault="002F19AC" w:rsidP="002F19AC">
      <w:pPr>
        <w:widowControl w:val="0"/>
        <w:autoSpaceDE w:val="0"/>
        <w:autoSpaceDN w:val="0"/>
        <w:adjustRightInd w:val="0"/>
        <w:ind w:firstLine="709"/>
        <w:jc w:val="both"/>
        <w:rPr>
          <w:color w:val="000000" w:themeColor="text1"/>
          <w:sz w:val="28"/>
          <w:szCs w:val="28"/>
        </w:rPr>
      </w:pPr>
      <w:r w:rsidRPr="00235F66">
        <w:rPr>
          <w:color w:val="000000" w:themeColor="text1"/>
          <w:sz w:val="28"/>
          <w:szCs w:val="28"/>
        </w:rPr>
        <w:t xml:space="preserve">В рамках реализации федерального проекта «Профессионалитет» в 2025 году в Смоленской области созданы образовательно-производственные центры (кластеры) химической отрасли и отрасли сельского хозяйства Смоленской области на базе СОГБПОУ «Верхнеднепровский технологический техникум» и </w:t>
      </w:r>
      <w:r w:rsidR="001B6383">
        <w:rPr>
          <w:color w:val="000000" w:themeColor="text1"/>
          <w:sz w:val="28"/>
          <w:szCs w:val="28"/>
        </w:rPr>
        <w:br/>
      </w:r>
      <w:r w:rsidRPr="00235F66">
        <w:rPr>
          <w:color w:val="000000" w:themeColor="text1"/>
          <w:sz w:val="28"/>
          <w:szCs w:val="28"/>
        </w:rPr>
        <w:t>СОГБПОУ «Козловский многопрофильный аграрный колледж» соответственно.</w:t>
      </w:r>
    </w:p>
    <w:p w:rsidR="002F19AC" w:rsidRPr="00235F66" w:rsidRDefault="002F19AC" w:rsidP="002F19AC">
      <w:pPr>
        <w:ind w:firstLine="709"/>
        <w:jc w:val="both"/>
        <w:rPr>
          <w:color w:val="000000" w:themeColor="text1"/>
          <w:sz w:val="28"/>
          <w:szCs w:val="28"/>
        </w:rPr>
      </w:pPr>
      <w:r w:rsidRPr="00235F66">
        <w:rPr>
          <w:color w:val="000000" w:themeColor="text1"/>
          <w:sz w:val="28"/>
          <w:szCs w:val="28"/>
        </w:rPr>
        <w:t>В рамках реализации проекта образовательно-производственным центром (кластером) химической отрасли было приобретено современное оборудование для оснащения зон под виды работ</w:t>
      </w:r>
      <w:r w:rsidR="00DD145C">
        <w:rPr>
          <w:color w:val="000000" w:themeColor="text1"/>
          <w:sz w:val="28"/>
          <w:szCs w:val="28"/>
        </w:rPr>
        <w:t>.</w:t>
      </w:r>
      <w:r w:rsidRPr="00235F66">
        <w:rPr>
          <w:color w:val="000000" w:themeColor="text1"/>
          <w:sz w:val="28"/>
          <w:szCs w:val="28"/>
        </w:rPr>
        <w:t xml:space="preserve"> </w:t>
      </w:r>
    </w:p>
    <w:p w:rsidR="00A8162F" w:rsidRPr="00235F66" w:rsidRDefault="002F19AC" w:rsidP="002F19AC">
      <w:pPr>
        <w:ind w:firstLine="709"/>
        <w:jc w:val="both"/>
        <w:rPr>
          <w:bCs/>
          <w:iCs/>
          <w:color w:val="000000"/>
          <w:sz w:val="28"/>
          <w:szCs w:val="28"/>
          <w:lang w:eastAsia="en-US"/>
        </w:rPr>
      </w:pPr>
      <w:r w:rsidRPr="00235F66">
        <w:rPr>
          <w:color w:val="000000" w:themeColor="text1"/>
          <w:sz w:val="28"/>
          <w:szCs w:val="28"/>
        </w:rPr>
        <w:t>В рамках реализации проекта образовательно-производственным центром (кластером) отрасли сельского хозяйства было приобретено современное оборудование для оснащения зон под виды работ, а также проведены ремонтные работы в учебном корпусе СОГБПОУ «Козловский многопрофильный аграрный колледж»</w:t>
      </w:r>
      <w:r w:rsidR="00AE2830">
        <w:rPr>
          <w:color w:val="000000" w:themeColor="text1"/>
          <w:sz w:val="28"/>
          <w:szCs w:val="28"/>
        </w:rPr>
        <w:t>.</w:t>
      </w:r>
    </w:p>
    <w:p w:rsidR="001B6383" w:rsidRDefault="002F19AC" w:rsidP="001B6383">
      <w:pPr>
        <w:widowControl w:val="0"/>
        <w:autoSpaceDE w:val="0"/>
        <w:autoSpaceDN w:val="0"/>
        <w:adjustRightInd w:val="0"/>
        <w:ind w:firstLine="709"/>
        <w:jc w:val="both"/>
        <w:rPr>
          <w:color w:val="000000" w:themeColor="text1"/>
          <w:sz w:val="28"/>
          <w:szCs w:val="28"/>
        </w:rPr>
      </w:pPr>
      <w:r w:rsidRPr="00235F66">
        <w:rPr>
          <w:color w:val="000000" w:themeColor="text1"/>
          <w:sz w:val="28"/>
          <w:szCs w:val="28"/>
        </w:rPr>
        <w:t>В Региональном этапе Чемпионата по профессиональному мастерству «Профессионалы»-2023</w:t>
      </w:r>
      <w:r w:rsidR="001B6383">
        <w:rPr>
          <w:color w:val="000000" w:themeColor="text1"/>
          <w:sz w:val="28"/>
          <w:szCs w:val="28"/>
        </w:rPr>
        <w:t xml:space="preserve">, 2024 </w:t>
      </w:r>
      <w:r w:rsidR="001B6383" w:rsidRPr="00235F66">
        <w:rPr>
          <w:color w:val="000000" w:themeColor="text1"/>
          <w:sz w:val="28"/>
          <w:szCs w:val="28"/>
        </w:rPr>
        <w:t xml:space="preserve">в соревнованиях по </w:t>
      </w:r>
      <w:r w:rsidR="001B6383">
        <w:rPr>
          <w:color w:val="000000" w:themeColor="text1"/>
          <w:sz w:val="28"/>
          <w:szCs w:val="28"/>
        </w:rPr>
        <w:t>70</w:t>
      </w:r>
      <w:r w:rsidR="001B6383" w:rsidRPr="00235F66">
        <w:rPr>
          <w:color w:val="000000" w:themeColor="text1"/>
          <w:sz w:val="28"/>
          <w:szCs w:val="28"/>
        </w:rPr>
        <w:t xml:space="preserve"> компетенциям приняли участие </w:t>
      </w:r>
      <w:r w:rsidR="001B6383">
        <w:rPr>
          <w:color w:val="000000" w:themeColor="text1"/>
          <w:sz w:val="28"/>
          <w:szCs w:val="28"/>
        </w:rPr>
        <w:br/>
        <w:t>422</w:t>
      </w:r>
      <w:r w:rsidR="001B6383" w:rsidRPr="00235F66">
        <w:rPr>
          <w:color w:val="000000" w:themeColor="text1"/>
          <w:sz w:val="28"/>
          <w:szCs w:val="28"/>
        </w:rPr>
        <w:t xml:space="preserve"> студент</w:t>
      </w:r>
      <w:r w:rsidR="001B6383">
        <w:rPr>
          <w:color w:val="000000" w:themeColor="text1"/>
          <w:sz w:val="28"/>
          <w:szCs w:val="28"/>
        </w:rPr>
        <w:t>а</w:t>
      </w:r>
      <w:r w:rsidR="001B6383" w:rsidRPr="00235F66">
        <w:rPr>
          <w:color w:val="000000" w:themeColor="text1"/>
          <w:sz w:val="28"/>
          <w:szCs w:val="28"/>
        </w:rPr>
        <w:t xml:space="preserve"> и школьник</w:t>
      </w:r>
      <w:r w:rsidR="001B6383">
        <w:rPr>
          <w:color w:val="000000" w:themeColor="text1"/>
          <w:sz w:val="28"/>
          <w:szCs w:val="28"/>
        </w:rPr>
        <w:t>а, п</w:t>
      </w:r>
      <w:r w:rsidR="001B6383" w:rsidRPr="00235F66">
        <w:rPr>
          <w:color w:val="000000" w:themeColor="text1"/>
          <w:sz w:val="28"/>
          <w:szCs w:val="28"/>
        </w:rPr>
        <w:t xml:space="preserve">о итогам Чемпионата </w:t>
      </w:r>
      <w:r w:rsidR="001B6383">
        <w:rPr>
          <w:color w:val="000000" w:themeColor="text1"/>
          <w:sz w:val="28"/>
          <w:szCs w:val="28"/>
        </w:rPr>
        <w:t>330</w:t>
      </w:r>
      <w:r w:rsidR="001B6383" w:rsidRPr="00235F66">
        <w:rPr>
          <w:color w:val="000000" w:themeColor="text1"/>
          <w:sz w:val="28"/>
          <w:szCs w:val="28"/>
        </w:rPr>
        <w:t xml:space="preserve"> конкурсант</w:t>
      </w:r>
      <w:r w:rsidR="001B6383">
        <w:rPr>
          <w:color w:val="000000" w:themeColor="text1"/>
          <w:sz w:val="28"/>
          <w:szCs w:val="28"/>
        </w:rPr>
        <w:t>ов</w:t>
      </w:r>
      <w:r w:rsidR="001B6383" w:rsidRPr="00235F66">
        <w:rPr>
          <w:color w:val="000000" w:themeColor="text1"/>
          <w:sz w:val="28"/>
          <w:szCs w:val="28"/>
        </w:rPr>
        <w:t xml:space="preserve"> стали победителями и призерами, были награждены медалями и дипломами.</w:t>
      </w:r>
    </w:p>
    <w:p w:rsidR="002F19AC" w:rsidRPr="00235F66" w:rsidRDefault="002F19AC" w:rsidP="002F19AC">
      <w:pPr>
        <w:widowControl w:val="0"/>
        <w:autoSpaceDE w:val="0"/>
        <w:autoSpaceDN w:val="0"/>
        <w:adjustRightInd w:val="0"/>
        <w:ind w:firstLine="709"/>
        <w:jc w:val="both"/>
        <w:rPr>
          <w:color w:val="000000" w:themeColor="text1"/>
          <w:sz w:val="28"/>
          <w:szCs w:val="28"/>
        </w:rPr>
      </w:pPr>
      <w:r w:rsidRPr="00235F66">
        <w:rPr>
          <w:color w:val="000000" w:themeColor="text1"/>
          <w:sz w:val="28"/>
          <w:szCs w:val="28"/>
        </w:rPr>
        <w:t xml:space="preserve">В финале международного Чемпионата выпускник ОГАПОУ «Смоленская академия градостроительства и архитектуры» Денис Кузнецов завоевал </w:t>
      </w:r>
      <w:r w:rsidRPr="00235F66">
        <w:rPr>
          <w:color w:val="000000" w:themeColor="text1"/>
          <w:sz w:val="28"/>
          <w:szCs w:val="28"/>
        </w:rPr>
        <w:br/>
        <w:t xml:space="preserve">2 место по компетенции «Облицовка плиткой». </w:t>
      </w:r>
    </w:p>
    <w:p w:rsidR="002F19AC" w:rsidRPr="00235F66" w:rsidRDefault="002F19AC" w:rsidP="002F19AC">
      <w:pPr>
        <w:widowControl w:val="0"/>
        <w:autoSpaceDE w:val="0"/>
        <w:autoSpaceDN w:val="0"/>
        <w:adjustRightInd w:val="0"/>
        <w:ind w:firstLine="709"/>
        <w:jc w:val="both"/>
        <w:rPr>
          <w:color w:val="000000" w:themeColor="text1"/>
          <w:sz w:val="28"/>
          <w:szCs w:val="28"/>
        </w:rPr>
      </w:pPr>
      <w:r w:rsidRPr="00235F66">
        <w:rPr>
          <w:color w:val="000000" w:themeColor="text1"/>
          <w:sz w:val="28"/>
          <w:szCs w:val="28"/>
        </w:rPr>
        <w:t>В Региональном этапе Чемпионата по профессиональному мастерству «Профессионалы»-2025 в соревнованиях по 38 компетенциям приняли участие 204 студентов и школьников. Финал чемпионата по профессиональному мастерству «Профессионалы» пройдет в период с 29 ноября по 4 декабря 2025 года. В финале Смоленскую область представят студент ОГАПОУ «Смоленская академия градостроительства и архитектуры», который выступит в компетенции «Геопространственная цифровая инженерия». А также представители работодателей в рамках индустриального зачета по компетенциям «Управление перевозочным процессом на железнодорожном транспорте» и «Управление локомотивом».</w:t>
      </w:r>
    </w:p>
    <w:p w:rsidR="00CC0878" w:rsidRDefault="002F19AC" w:rsidP="002F19AC">
      <w:pPr>
        <w:widowControl w:val="0"/>
        <w:autoSpaceDE w:val="0"/>
        <w:autoSpaceDN w:val="0"/>
        <w:adjustRightInd w:val="0"/>
        <w:ind w:firstLine="709"/>
        <w:jc w:val="both"/>
        <w:rPr>
          <w:color w:val="000000" w:themeColor="text1"/>
          <w:sz w:val="28"/>
          <w:szCs w:val="28"/>
        </w:rPr>
      </w:pPr>
      <w:r w:rsidRPr="00235F66">
        <w:rPr>
          <w:color w:val="000000" w:themeColor="text1"/>
          <w:sz w:val="28"/>
          <w:szCs w:val="28"/>
        </w:rPr>
        <w:t>В Чемпионате Абилимпикс Смоленской области – 2023</w:t>
      </w:r>
      <w:r w:rsidR="00CC0878">
        <w:rPr>
          <w:color w:val="000000" w:themeColor="text1"/>
          <w:sz w:val="28"/>
          <w:szCs w:val="28"/>
        </w:rPr>
        <w:t xml:space="preserve">-2025 </w:t>
      </w:r>
      <w:r w:rsidR="002C2823" w:rsidRPr="00235F66">
        <w:rPr>
          <w:color w:val="000000" w:themeColor="text1"/>
          <w:sz w:val="28"/>
          <w:szCs w:val="28"/>
        </w:rPr>
        <w:t xml:space="preserve">приняли участие </w:t>
      </w:r>
      <w:r w:rsidR="002C2823">
        <w:rPr>
          <w:color w:val="000000" w:themeColor="text1"/>
          <w:sz w:val="28"/>
          <w:szCs w:val="28"/>
        </w:rPr>
        <w:t>2</w:t>
      </w:r>
      <w:r w:rsidR="002C2823" w:rsidRPr="00235F66">
        <w:rPr>
          <w:color w:val="000000" w:themeColor="text1"/>
          <w:sz w:val="28"/>
          <w:szCs w:val="28"/>
        </w:rPr>
        <w:t xml:space="preserve">03 эксперта и </w:t>
      </w:r>
      <w:r w:rsidR="002C2823">
        <w:rPr>
          <w:color w:val="000000" w:themeColor="text1"/>
          <w:sz w:val="28"/>
          <w:szCs w:val="28"/>
        </w:rPr>
        <w:t>320</w:t>
      </w:r>
      <w:r w:rsidR="002C2823" w:rsidRPr="00235F66">
        <w:rPr>
          <w:color w:val="000000" w:themeColor="text1"/>
          <w:sz w:val="28"/>
          <w:szCs w:val="28"/>
        </w:rPr>
        <w:t xml:space="preserve"> участников из </w:t>
      </w:r>
      <w:r w:rsidR="002C2823">
        <w:rPr>
          <w:color w:val="000000" w:themeColor="text1"/>
          <w:sz w:val="28"/>
          <w:szCs w:val="28"/>
        </w:rPr>
        <w:t>56</w:t>
      </w:r>
      <w:r w:rsidR="002C2823" w:rsidRPr="00235F66">
        <w:rPr>
          <w:color w:val="000000" w:themeColor="text1"/>
          <w:sz w:val="28"/>
          <w:szCs w:val="28"/>
        </w:rPr>
        <w:t xml:space="preserve"> организаций</w:t>
      </w:r>
      <w:r w:rsidR="002C2823">
        <w:rPr>
          <w:color w:val="000000" w:themeColor="text1"/>
          <w:sz w:val="28"/>
          <w:szCs w:val="28"/>
        </w:rPr>
        <w:t xml:space="preserve"> </w:t>
      </w:r>
      <w:r w:rsidR="002C2823" w:rsidRPr="00235F66">
        <w:rPr>
          <w:color w:val="000000" w:themeColor="text1"/>
          <w:sz w:val="28"/>
          <w:szCs w:val="28"/>
        </w:rPr>
        <w:t>Смоленской области</w:t>
      </w:r>
      <w:r w:rsidR="002C2823">
        <w:rPr>
          <w:color w:val="000000" w:themeColor="text1"/>
          <w:sz w:val="28"/>
          <w:szCs w:val="28"/>
        </w:rPr>
        <w:t xml:space="preserve">: 41 – школьник; 88 – студенты; 46 – специалисты </w:t>
      </w:r>
      <w:r w:rsidR="002C2823" w:rsidRPr="00235F66">
        <w:rPr>
          <w:color w:val="000000" w:themeColor="text1"/>
          <w:sz w:val="28"/>
          <w:szCs w:val="28"/>
        </w:rPr>
        <w:t>в очной форме на 13 площадках.</w:t>
      </w:r>
    </w:p>
    <w:p w:rsidR="002705B1" w:rsidRPr="00EB1B04" w:rsidRDefault="002705B1" w:rsidP="002F19AC">
      <w:pPr>
        <w:ind w:firstLine="709"/>
        <w:jc w:val="both"/>
        <w:rPr>
          <w:b/>
          <w:bCs/>
          <w:iCs/>
          <w:color w:val="000000"/>
          <w:sz w:val="16"/>
          <w:szCs w:val="16"/>
          <w:lang w:eastAsia="en-US"/>
        </w:rPr>
      </w:pPr>
    </w:p>
    <w:p w:rsidR="00916C96" w:rsidRPr="00916C96" w:rsidRDefault="00916C96" w:rsidP="00916C96">
      <w:pPr>
        <w:widowControl w:val="0"/>
        <w:autoSpaceDE w:val="0"/>
        <w:autoSpaceDN w:val="0"/>
        <w:adjustRightInd w:val="0"/>
        <w:ind w:firstLine="709"/>
        <w:jc w:val="both"/>
        <w:rPr>
          <w:sz w:val="28"/>
          <w:szCs w:val="28"/>
        </w:rPr>
      </w:pPr>
      <w:r w:rsidRPr="00916C96">
        <w:rPr>
          <w:sz w:val="28"/>
          <w:szCs w:val="28"/>
        </w:rPr>
        <w:t xml:space="preserve">В Смоленской области работа по развитию физической культуры и спорта ведется в соответствии с областной государственной программой «Развитие физической культуры и спорта в Смоленской области», утвержденной постановлением Администрации Смоленской области от 21.11.2013 № 934. </w:t>
      </w:r>
    </w:p>
    <w:p w:rsidR="00916C96" w:rsidRPr="00916C96" w:rsidRDefault="00916C96" w:rsidP="00916C96">
      <w:pPr>
        <w:widowControl w:val="0"/>
        <w:autoSpaceDE w:val="0"/>
        <w:autoSpaceDN w:val="0"/>
        <w:adjustRightInd w:val="0"/>
        <w:ind w:firstLine="709"/>
        <w:jc w:val="both"/>
        <w:rPr>
          <w:sz w:val="28"/>
          <w:szCs w:val="28"/>
        </w:rPr>
      </w:pPr>
      <w:r w:rsidRPr="00916C96">
        <w:rPr>
          <w:sz w:val="28"/>
          <w:szCs w:val="28"/>
        </w:rPr>
        <w:t xml:space="preserve">В рамках </w:t>
      </w:r>
      <w:r w:rsidR="002C2823">
        <w:rPr>
          <w:sz w:val="28"/>
          <w:szCs w:val="28"/>
        </w:rPr>
        <w:t>данной</w:t>
      </w:r>
      <w:r w:rsidRPr="00916C96">
        <w:rPr>
          <w:sz w:val="28"/>
          <w:szCs w:val="28"/>
        </w:rPr>
        <w:t xml:space="preserve"> программы в 2023</w:t>
      </w:r>
      <w:r w:rsidR="002C2823">
        <w:rPr>
          <w:sz w:val="28"/>
          <w:szCs w:val="28"/>
        </w:rPr>
        <w:t>–</w:t>
      </w:r>
      <w:r w:rsidRPr="00916C96">
        <w:rPr>
          <w:sz w:val="28"/>
          <w:szCs w:val="28"/>
        </w:rPr>
        <w:t>2025 годах</w:t>
      </w:r>
      <w:r w:rsidR="002C2823">
        <w:rPr>
          <w:sz w:val="28"/>
          <w:szCs w:val="28"/>
        </w:rPr>
        <w:t xml:space="preserve"> созданы</w:t>
      </w:r>
      <w:r w:rsidRPr="00916C96">
        <w:rPr>
          <w:sz w:val="28"/>
          <w:szCs w:val="28"/>
        </w:rPr>
        <w:t>:</w:t>
      </w:r>
    </w:p>
    <w:p w:rsidR="00916C96" w:rsidRPr="00916C96" w:rsidRDefault="00916C96" w:rsidP="00916C96">
      <w:pPr>
        <w:widowControl w:val="0"/>
        <w:autoSpaceDE w:val="0"/>
        <w:autoSpaceDN w:val="0"/>
        <w:adjustRightInd w:val="0"/>
        <w:ind w:firstLine="709"/>
        <w:jc w:val="both"/>
        <w:rPr>
          <w:sz w:val="28"/>
          <w:szCs w:val="28"/>
        </w:rPr>
      </w:pPr>
      <w:r w:rsidRPr="00916C96">
        <w:rPr>
          <w:sz w:val="28"/>
          <w:szCs w:val="28"/>
        </w:rPr>
        <w:t>- 13 спортивных площадок ГТО в Краснинском, Кардымовском, Сычевском, Велижском, Угранском, Ершичском, Смоленском, Хиславичском, Починковском, Монастырщинском муниципальных округах;</w:t>
      </w:r>
    </w:p>
    <w:p w:rsidR="00916C96" w:rsidRPr="00916C96" w:rsidRDefault="00916C96" w:rsidP="00916C96">
      <w:pPr>
        <w:widowControl w:val="0"/>
        <w:autoSpaceDE w:val="0"/>
        <w:autoSpaceDN w:val="0"/>
        <w:adjustRightInd w:val="0"/>
        <w:ind w:firstLine="709"/>
        <w:jc w:val="both"/>
        <w:rPr>
          <w:sz w:val="28"/>
          <w:szCs w:val="28"/>
        </w:rPr>
      </w:pPr>
      <w:r w:rsidRPr="00916C96">
        <w:rPr>
          <w:sz w:val="28"/>
          <w:szCs w:val="28"/>
        </w:rPr>
        <w:t>- 3 спортивные площадки в г. Дорогобуже и г. Ярцево, п. Ремзавод Смоленского муниципального округа;</w:t>
      </w:r>
    </w:p>
    <w:p w:rsidR="00916C96" w:rsidRPr="00916C96" w:rsidRDefault="00916C96" w:rsidP="00916C96">
      <w:pPr>
        <w:widowControl w:val="0"/>
        <w:autoSpaceDE w:val="0"/>
        <w:autoSpaceDN w:val="0"/>
        <w:adjustRightInd w:val="0"/>
        <w:ind w:firstLine="709"/>
        <w:jc w:val="both"/>
        <w:rPr>
          <w:sz w:val="28"/>
          <w:szCs w:val="28"/>
        </w:rPr>
      </w:pPr>
      <w:r w:rsidRPr="00916C96">
        <w:rPr>
          <w:sz w:val="28"/>
          <w:szCs w:val="28"/>
        </w:rPr>
        <w:t>- 3 открытых катка в г. Десногорске и г. Смоленске;</w:t>
      </w:r>
    </w:p>
    <w:p w:rsidR="00916C96" w:rsidRPr="00916C96" w:rsidRDefault="00916C96" w:rsidP="00916C96">
      <w:pPr>
        <w:widowControl w:val="0"/>
        <w:autoSpaceDE w:val="0"/>
        <w:autoSpaceDN w:val="0"/>
        <w:adjustRightInd w:val="0"/>
        <w:ind w:firstLine="709"/>
        <w:jc w:val="both"/>
        <w:rPr>
          <w:sz w:val="28"/>
          <w:szCs w:val="28"/>
        </w:rPr>
      </w:pPr>
      <w:r w:rsidRPr="00916C96">
        <w:rPr>
          <w:sz w:val="28"/>
          <w:szCs w:val="28"/>
        </w:rPr>
        <w:lastRenderedPageBreak/>
        <w:t>- хоккейная коробка в г. Ярцево;</w:t>
      </w:r>
    </w:p>
    <w:p w:rsidR="00916C96" w:rsidRPr="00916C96" w:rsidRDefault="00916C96" w:rsidP="00916C96">
      <w:pPr>
        <w:widowControl w:val="0"/>
        <w:autoSpaceDE w:val="0"/>
        <w:autoSpaceDN w:val="0"/>
        <w:adjustRightInd w:val="0"/>
        <w:ind w:firstLine="709"/>
        <w:jc w:val="both"/>
        <w:rPr>
          <w:sz w:val="28"/>
          <w:szCs w:val="28"/>
        </w:rPr>
      </w:pPr>
      <w:r w:rsidRPr="00916C96">
        <w:rPr>
          <w:sz w:val="28"/>
          <w:szCs w:val="28"/>
        </w:rPr>
        <w:t>- 2 «умные» спортивные площадки (физкультурно-оздоровительных комплекса открытого типа) в с. Вязьма-Брянское и г. Смоленске;</w:t>
      </w:r>
    </w:p>
    <w:p w:rsidR="00916C96" w:rsidRPr="00916C96" w:rsidRDefault="00916C96" w:rsidP="00916C96">
      <w:pPr>
        <w:widowControl w:val="0"/>
        <w:autoSpaceDE w:val="0"/>
        <w:autoSpaceDN w:val="0"/>
        <w:adjustRightInd w:val="0"/>
        <w:ind w:firstLine="709"/>
        <w:jc w:val="both"/>
        <w:rPr>
          <w:sz w:val="28"/>
          <w:szCs w:val="28"/>
        </w:rPr>
      </w:pPr>
      <w:r w:rsidRPr="00916C96">
        <w:rPr>
          <w:sz w:val="28"/>
          <w:szCs w:val="28"/>
        </w:rPr>
        <w:t>- 2 модульных спортивных сооружения с универсальным спортивным залом в г. Ельне и с. Угре;</w:t>
      </w:r>
    </w:p>
    <w:p w:rsidR="00916C96" w:rsidRPr="00916C96" w:rsidRDefault="00916C96" w:rsidP="00916C96">
      <w:pPr>
        <w:widowControl w:val="0"/>
        <w:autoSpaceDE w:val="0"/>
        <w:autoSpaceDN w:val="0"/>
        <w:adjustRightInd w:val="0"/>
        <w:ind w:firstLine="709"/>
        <w:jc w:val="both"/>
        <w:rPr>
          <w:sz w:val="28"/>
          <w:szCs w:val="28"/>
        </w:rPr>
      </w:pPr>
      <w:r w:rsidRPr="00916C96">
        <w:rPr>
          <w:sz w:val="28"/>
          <w:szCs w:val="28"/>
        </w:rPr>
        <w:t>- модульное спортивное сооружение для фиджитал спорта в г. Смоленске;</w:t>
      </w:r>
    </w:p>
    <w:p w:rsidR="00916C96" w:rsidRPr="00916C96" w:rsidRDefault="00916C96" w:rsidP="00916C96">
      <w:pPr>
        <w:widowControl w:val="0"/>
        <w:autoSpaceDE w:val="0"/>
        <w:autoSpaceDN w:val="0"/>
        <w:adjustRightInd w:val="0"/>
        <w:ind w:firstLine="709"/>
        <w:jc w:val="both"/>
        <w:rPr>
          <w:sz w:val="28"/>
          <w:szCs w:val="28"/>
        </w:rPr>
      </w:pPr>
      <w:r w:rsidRPr="00916C96">
        <w:rPr>
          <w:sz w:val="28"/>
          <w:szCs w:val="28"/>
        </w:rPr>
        <w:t xml:space="preserve">- отремонтированы 24 спортивных объекта в Вяземском, Велижском, Хиславичском, Шумячском, Сычевском, Ярцевском, Руднянском, Рославльском, Духовщинском, Дорогобужском, Ельнинском, муниципальных округах, а также городе Смоленске. </w:t>
      </w:r>
    </w:p>
    <w:p w:rsidR="00916C96" w:rsidRPr="00916C96" w:rsidRDefault="00916C96" w:rsidP="00916C96">
      <w:pPr>
        <w:widowControl w:val="0"/>
        <w:autoSpaceDE w:val="0"/>
        <w:autoSpaceDN w:val="0"/>
        <w:adjustRightInd w:val="0"/>
        <w:ind w:firstLine="709"/>
        <w:jc w:val="both"/>
        <w:rPr>
          <w:sz w:val="28"/>
          <w:szCs w:val="28"/>
        </w:rPr>
      </w:pPr>
      <w:r w:rsidRPr="00916C96">
        <w:rPr>
          <w:sz w:val="28"/>
          <w:szCs w:val="28"/>
        </w:rPr>
        <w:t>В 2025 году в г. Смоленске в рамках концессионного соглашения начато строительство семейного физкультурно-оздоровительного комплекса «Термоленд-Дельфин» и модульного спортивного сооружения с бассейном в г. Вязьме.</w:t>
      </w:r>
    </w:p>
    <w:p w:rsidR="00916C96" w:rsidRPr="00916C96" w:rsidRDefault="007670EF" w:rsidP="00916C96">
      <w:pPr>
        <w:widowControl w:val="0"/>
        <w:ind w:firstLine="709"/>
        <w:jc w:val="both"/>
        <w:rPr>
          <w:sz w:val="28"/>
          <w:szCs w:val="28"/>
        </w:rPr>
      </w:pPr>
      <w:r>
        <w:rPr>
          <w:sz w:val="28"/>
          <w:szCs w:val="28"/>
        </w:rPr>
        <w:t>К</w:t>
      </w:r>
      <w:r w:rsidR="00916C96" w:rsidRPr="00916C96">
        <w:rPr>
          <w:sz w:val="28"/>
          <w:szCs w:val="28"/>
        </w:rPr>
        <w:t xml:space="preserve"> услугам граждан, занимающихся физической культурой и спортом, представлено 2726 спортивных учреждений с единовременной пропускной способностью более 77 тыс. чел</w:t>
      </w:r>
      <w:r>
        <w:rPr>
          <w:sz w:val="28"/>
          <w:szCs w:val="28"/>
        </w:rPr>
        <w:t>овек</w:t>
      </w:r>
      <w:r w:rsidR="00916C96" w:rsidRPr="00916C96">
        <w:rPr>
          <w:sz w:val="28"/>
          <w:szCs w:val="28"/>
        </w:rPr>
        <w:t>.</w:t>
      </w:r>
    </w:p>
    <w:p w:rsidR="00916C96" w:rsidRPr="00916C96" w:rsidRDefault="00916C96" w:rsidP="00916C96">
      <w:pPr>
        <w:widowControl w:val="0"/>
        <w:ind w:firstLine="709"/>
        <w:jc w:val="both"/>
        <w:rPr>
          <w:sz w:val="28"/>
          <w:szCs w:val="28"/>
        </w:rPr>
      </w:pPr>
      <w:r w:rsidRPr="00916C96">
        <w:rPr>
          <w:sz w:val="28"/>
          <w:szCs w:val="28"/>
        </w:rPr>
        <w:t>Постановлением Правительства Смоленской области от 25.08.2025 № 511 утверждена региональная программа «Развитие детско-юношеского спорта в Смоленской области» на 2025-2030 годы.</w:t>
      </w:r>
    </w:p>
    <w:p w:rsidR="00916C96" w:rsidRPr="00916C96" w:rsidRDefault="00916C96" w:rsidP="00916C96">
      <w:pPr>
        <w:widowControl w:val="0"/>
        <w:ind w:firstLine="709"/>
        <w:jc w:val="both"/>
        <w:rPr>
          <w:sz w:val="28"/>
          <w:szCs w:val="28"/>
        </w:rPr>
      </w:pPr>
      <w:r w:rsidRPr="00916C96">
        <w:rPr>
          <w:sz w:val="28"/>
          <w:szCs w:val="28"/>
        </w:rPr>
        <w:t>Утвержден ряд дополнительных мер поддержки тренеров-преподавателей организаций, реализующих дополнительные образовательные программы спортивной подготовки, а именно:</w:t>
      </w:r>
    </w:p>
    <w:p w:rsidR="00AC6462" w:rsidRDefault="00916C96" w:rsidP="00916C96">
      <w:pPr>
        <w:widowControl w:val="0"/>
        <w:ind w:firstLine="709"/>
        <w:jc w:val="both"/>
        <w:rPr>
          <w:sz w:val="28"/>
          <w:szCs w:val="28"/>
        </w:rPr>
      </w:pPr>
      <w:r w:rsidRPr="00916C96">
        <w:rPr>
          <w:sz w:val="28"/>
          <w:szCs w:val="28"/>
        </w:rPr>
        <w:t>- денежн</w:t>
      </w:r>
      <w:r w:rsidR="00DD145C">
        <w:rPr>
          <w:sz w:val="28"/>
          <w:szCs w:val="28"/>
        </w:rPr>
        <w:t>ая компенсация</w:t>
      </w:r>
      <w:r w:rsidRPr="00916C96">
        <w:rPr>
          <w:sz w:val="28"/>
          <w:szCs w:val="28"/>
        </w:rPr>
        <w:t xml:space="preserve"> за наем жилых помещений отдельным категориям работников в сфере физической культуры и спорта, утвержденное Постановлением Правительства Смоленской области от 23.12.2024 № 1006, в размере платы за жилое помещение в соответствии с заключенным договором найма жилого помещения, но не более 10 000 рублей в месяц</w:t>
      </w:r>
      <w:r w:rsidR="00AC6462">
        <w:rPr>
          <w:sz w:val="28"/>
          <w:szCs w:val="28"/>
        </w:rPr>
        <w:t>;</w:t>
      </w:r>
    </w:p>
    <w:p w:rsidR="00AC6462" w:rsidRDefault="00916C96" w:rsidP="00916C96">
      <w:pPr>
        <w:widowControl w:val="0"/>
        <w:ind w:firstLine="709"/>
        <w:jc w:val="both"/>
        <w:rPr>
          <w:sz w:val="28"/>
          <w:szCs w:val="28"/>
        </w:rPr>
      </w:pPr>
      <w:r w:rsidRPr="00916C96">
        <w:rPr>
          <w:sz w:val="28"/>
          <w:szCs w:val="28"/>
        </w:rPr>
        <w:t>-</w:t>
      </w:r>
      <w:r>
        <w:rPr>
          <w:sz w:val="28"/>
          <w:szCs w:val="28"/>
        </w:rPr>
        <w:t xml:space="preserve"> </w:t>
      </w:r>
      <w:r w:rsidR="007670EF">
        <w:rPr>
          <w:sz w:val="28"/>
          <w:szCs w:val="28"/>
        </w:rPr>
        <w:t>п</w:t>
      </w:r>
      <w:r w:rsidRPr="00916C96">
        <w:rPr>
          <w:sz w:val="28"/>
          <w:szCs w:val="28"/>
        </w:rPr>
        <w:t>оложение о порядке и условиях предоставления денежной выплаты на оплату части ипотечного кредита (займа) на приобретение (строительство) на территории Смоленской области отдельным категориям работников</w:t>
      </w:r>
      <w:r w:rsidR="00AC6462" w:rsidRPr="00AC6462">
        <w:rPr>
          <w:sz w:val="28"/>
          <w:szCs w:val="28"/>
        </w:rPr>
        <w:t xml:space="preserve"> </w:t>
      </w:r>
      <w:r w:rsidR="00AC6462" w:rsidRPr="00916C96">
        <w:rPr>
          <w:sz w:val="28"/>
          <w:szCs w:val="28"/>
        </w:rPr>
        <w:t xml:space="preserve">в размере фактически уплаченных работником денежных средств на оплату первоначального взноса (его части), но не более 20 процентов от стоимости приобретаемого (строящегося) на территории муниципального образования Смоленской области, где работником осуществляется трудовая деятельность, жилого помещения, при условии, что его стоимость не превышает 5 000 000 рублей;  </w:t>
      </w:r>
    </w:p>
    <w:p w:rsidR="00AC6462" w:rsidRPr="00916C96" w:rsidRDefault="00916C96" w:rsidP="00AC6462">
      <w:pPr>
        <w:widowControl w:val="0"/>
        <w:ind w:firstLine="709"/>
        <w:jc w:val="both"/>
        <w:rPr>
          <w:sz w:val="28"/>
          <w:szCs w:val="28"/>
        </w:rPr>
      </w:pPr>
      <w:r w:rsidRPr="00916C96">
        <w:rPr>
          <w:sz w:val="28"/>
          <w:szCs w:val="28"/>
        </w:rPr>
        <w:t>-</w:t>
      </w:r>
      <w:r w:rsidR="00FF303E">
        <w:rPr>
          <w:sz w:val="28"/>
          <w:szCs w:val="28"/>
        </w:rPr>
        <w:t xml:space="preserve"> </w:t>
      </w:r>
      <w:r w:rsidR="007670EF">
        <w:rPr>
          <w:sz w:val="28"/>
          <w:szCs w:val="28"/>
        </w:rPr>
        <w:t>п</w:t>
      </w:r>
      <w:r w:rsidRPr="00916C96">
        <w:rPr>
          <w:sz w:val="28"/>
          <w:szCs w:val="28"/>
        </w:rPr>
        <w:t xml:space="preserve">орядок предоставления ежемесячной денежной выплаты на оплату коммунальных услуг отдельным категориям работников </w:t>
      </w:r>
      <w:r w:rsidR="00AC6462" w:rsidRPr="00916C96">
        <w:rPr>
          <w:sz w:val="28"/>
          <w:szCs w:val="28"/>
        </w:rPr>
        <w:t>в размере 2 000 рублей в месяц;</w:t>
      </w:r>
    </w:p>
    <w:p w:rsidR="00916C96" w:rsidRPr="00916C96" w:rsidRDefault="00916C96" w:rsidP="00916C96">
      <w:pPr>
        <w:widowControl w:val="0"/>
        <w:ind w:firstLine="709"/>
        <w:jc w:val="both"/>
        <w:rPr>
          <w:sz w:val="28"/>
          <w:szCs w:val="28"/>
        </w:rPr>
      </w:pPr>
      <w:r w:rsidRPr="00916C96">
        <w:rPr>
          <w:sz w:val="28"/>
          <w:szCs w:val="28"/>
        </w:rPr>
        <w:t>-</w:t>
      </w:r>
      <w:r w:rsidR="007670EF">
        <w:rPr>
          <w:sz w:val="28"/>
          <w:szCs w:val="28"/>
        </w:rPr>
        <w:t xml:space="preserve"> п</w:t>
      </w:r>
      <w:r w:rsidRPr="00916C96">
        <w:rPr>
          <w:sz w:val="28"/>
          <w:szCs w:val="28"/>
        </w:rPr>
        <w:t>орядок осуществления денежных выплат тренерам-преподавателям, подготовившим спортсменов, ставших победителями и призерами первенств и чемпионатов Смоленской области в размере от 5</w:t>
      </w:r>
      <w:r w:rsidR="007670EF">
        <w:rPr>
          <w:sz w:val="28"/>
          <w:szCs w:val="28"/>
        </w:rPr>
        <w:t xml:space="preserve"> </w:t>
      </w:r>
      <w:r w:rsidRPr="00916C96">
        <w:rPr>
          <w:sz w:val="28"/>
          <w:szCs w:val="28"/>
        </w:rPr>
        <w:t>000 до 15</w:t>
      </w:r>
      <w:r w:rsidR="007670EF">
        <w:rPr>
          <w:sz w:val="28"/>
          <w:szCs w:val="28"/>
        </w:rPr>
        <w:t xml:space="preserve"> </w:t>
      </w:r>
      <w:r w:rsidRPr="00916C96">
        <w:rPr>
          <w:sz w:val="28"/>
          <w:szCs w:val="28"/>
        </w:rPr>
        <w:t xml:space="preserve">000 рублей; </w:t>
      </w:r>
    </w:p>
    <w:p w:rsidR="00B5639F" w:rsidRDefault="00916C96" w:rsidP="00916C96">
      <w:pPr>
        <w:ind w:firstLine="709"/>
        <w:jc w:val="both"/>
        <w:rPr>
          <w:sz w:val="28"/>
          <w:szCs w:val="28"/>
        </w:rPr>
      </w:pPr>
      <w:r w:rsidRPr="00916C96">
        <w:rPr>
          <w:sz w:val="28"/>
          <w:szCs w:val="28"/>
        </w:rPr>
        <w:t>-</w:t>
      </w:r>
      <w:r w:rsidR="00FF303E">
        <w:rPr>
          <w:sz w:val="28"/>
          <w:szCs w:val="28"/>
        </w:rPr>
        <w:t xml:space="preserve"> </w:t>
      </w:r>
      <w:r w:rsidRPr="00916C96">
        <w:rPr>
          <w:sz w:val="28"/>
          <w:szCs w:val="28"/>
        </w:rPr>
        <w:t>увеличение размеров денежных призов спортсменам, достигших высоких спортивных результатов на официальных международных спортивных соревнованиях, официальных всероссийских спортивных соревнованиях, а также их тренерам</w:t>
      </w:r>
      <w:r w:rsidR="00AC6462">
        <w:rPr>
          <w:sz w:val="28"/>
          <w:szCs w:val="28"/>
        </w:rPr>
        <w:t>.</w:t>
      </w:r>
    </w:p>
    <w:p w:rsidR="002705B1" w:rsidRPr="00B5639F" w:rsidRDefault="00916C96" w:rsidP="00916C96">
      <w:pPr>
        <w:ind w:firstLine="709"/>
        <w:jc w:val="both"/>
        <w:rPr>
          <w:bCs/>
          <w:iCs/>
          <w:color w:val="000000"/>
          <w:sz w:val="28"/>
          <w:szCs w:val="28"/>
          <w:lang w:eastAsia="en-US"/>
        </w:rPr>
      </w:pPr>
      <w:r w:rsidRPr="00B5639F">
        <w:rPr>
          <w:sz w:val="28"/>
          <w:szCs w:val="28"/>
        </w:rPr>
        <w:lastRenderedPageBreak/>
        <w:t>В соответствии с областной государственной программой «Развитие физической культуры и спорта в Смоленской области» профинансирована работа семи областных государственных учреждений сферы физической культуры и спорта на общую сумму 1</w:t>
      </w:r>
      <w:r w:rsidR="00B5639F">
        <w:rPr>
          <w:sz w:val="28"/>
          <w:szCs w:val="28"/>
        </w:rPr>
        <w:t xml:space="preserve"> </w:t>
      </w:r>
      <w:r w:rsidRPr="00B5639F">
        <w:rPr>
          <w:sz w:val="28"/>
          <w:szCs w:val="28"/>
        </w:rPr>
        <w:t>071,6 млн. рублей. Всего в областных и муниципальных учреждениях на территории региона тренируются 15,9 тыс. детей и подростков по 32 видам спорта</w:t>
      </w:r>
      <w:r w:rsidR="00B5639F">
        <w:rPr>
          <w:sz w:val="28"/>
          <w:szCs w:val="28"/>
        </w:rPr>
        <w:t>.</w:t>
      </w:r>
    </w:p>
    <w:p w:rsidR="00BD4424" w:rsidRPr="00EB1B04" w:rsidRDefault="00BD4424" w:rsidP="00BD4424">
      <w:pPr>
        <w:widowControl w:val="0"/>
        <w:autoSpaceDE w:val="0"/>
        <w:autoSpaceDN w:val="0"/>
        <w:adjustRightInd w:val="0"/>
        <w:ind w:firstLine="709"/>
        <w:jc w:val="both"/>
        <w:rPr>
          <w:b/>
          <w:sz w:val="16"/>
          <w:szCs w:val="16"/>
        </w:rPr>
      </w:pPr>
    </w:p>
    <w:p w:rsidR="00BD4424" w:rsidRDefault="003149FC" w:rsidP="00953726">
      <w:pPr>
        <w:widowControl w:val="0"/>
        <w:autoSpaceDE w:val="0"/>
        <w:autoSpaceDN w:val="0"/>
        <w:adjustRightInd w:val="0"/>
        <w:ind w:firstLine="709"/>
        <w:jc w:val="both"/>
        <w:rPr>
          <w:sz w:val="28"/>
          <w:szCs w:val="28"/>
        </w:rPr>
      </w:pPr>
      <w:r>
        <w:rPr>
          <w:sz w:val="28"/>
          <w:szCs w:val="28"/>
        </w:rPr>
        <w:t xml:space="preserve">Правительством Смоленской области проводится огромная работа с молодежью </w:t>
      </w:r>
      <w:r w:rsidR="00BD4424">
        <w:rPr>
          <w:sz w:val="28"/>
          <w:szCs w:val="28"/>
        </w:rPr>
        <w:t>и гражда</w:t>
      </w:r>
      <w:r>
        <w:rPr>
          <w:sz w:val="28"/>
          <w:szCs w:val="28"/>
        </w:rPr>
        <w:t>нско-патриотическому воспитанию, проходят следующие мероприятия, а именно</w:t>
      </w:r>
      <w:r w:rsidR="00BD4424" w:rsidRPr="0049261C">
        <w:rPr>
          <w:sz w:val="28"/>
          <w:szCs w:val="28"/>
        </w:rPr>
        <w:t xml:space="preserve">: «Авангард» (ранее – «Юнармейцы»), «Областные сборы добровольцев «Волонтеры Смоленщины», «Сборы творческой молодежи «Сокол», «Сокол ВДВ», «Наследники Победы», профильная культурно-православная смена «Феникс», профильная историко-патриотическая смена «Волонтеры Победы», </w:t>
      </w:r>
      <w:r w:rsidR="00BD4424">
        <w:rPr>
          <w:sz w:val="28"/>
          <w:szCs w:val="28"/>
        </w:rPr>
        <w:t>правоохранительно-патриотическая смена</w:t>
      </w:r>
      <w:r w:rsidR="00916C96">
        <w:rPr>
          <w:sz w:val="28"/>
          <w:szCs w:val="28"/>
        </w:rPr>
        <w:t xml:space="preserve"> </w:t>
      </w:r>
      <w:r w:rsidR="00BD4424" w:rsidRPr="0049261C">
        <w:rPr>
          <w:sz w:val="28"/>
          <w:szCs w:val="28"/>
        </w:rPr>
        <w:t xml:space="preserve">«Патриот», </w:t>
      </w:r>
      <w:r w:rsidR="00BD4424">
        <w:rPr>
          <w:sz w:val="28"/>
          <w:szCs w:val="28"/>
        </w:rPr>
        <w:t>профильная смена</w:t>
      </w:r>
      <w:r w:rsidR="00BD4424" w:rsidRPr="00BE14B0">
        <w:rPr>
          <w:sz w:val="28"/>
          <w:szCs w:val="28"/>
        </w:rPr>
        <w:t xml:space="preserve"> для</w:t>
      </w:r>
      <w:r w:rsidR="00BD4424">
        <w:rPr>
          <w:sz w:val="28"/>
          <w:szCs w:val="28"/>
        </w:rPr>
        <w:t xml:space="preserve"> детей из семей участников СВО, </w:t>
      </w:r>
      <w:r w:rsidR="00BD4424" w:rsidRPr="0049261C">
        <w:rPr>
          <w:sz w:val="28"/>
          <w:szCs w:val="28"/>
        </w:rPr>
        <w:t>а также оказывает</w:t>
      </w:r>
      <w:r>
        <w:rPr>
          <w:sz w:val="28"/>
          <w:szCs w:val="28"/>
        </w:rPr>
        <w:t>ся</w:t>
      </w:r>
      <w:r w:rsidR="00BD4424" w:rsidRPr="0049261C">
        <w:rPr>
          <w:sz w:val="28"/>
          <w:szCs w:val="28"/>
        </w:rPr>
        <w:t xml:space="preserve"> содействие в проведении профильных смен регионального отделения Общероссийского общественно-государственного движения детей и молодежи «Движение Первых» Смоленской области. В указанных профильных сменах участие принимают около 1100 подростков в возрасте от 10 до 17 лет.</w:t>
      </w:r>
    </w:p>
    <w:p w:rsidR="003149FC" w:rsidRDefault="00BD4424" w:rsidP="00AC6462">
      <w:pPr>
        <w:widowControl w:val="0"/>
        <w:autoSpaceDE w:val="0"/>
        <w:autoSpaceDN w:val="0"/>
        <w:adjustRightInd w:val="0"/>
        <w:ind w:firstLine="709"/>
        <w:jc w:val="both"/>
        <w:rPr>
          <w:sz w:val="28"/>
          <w:szCs w:val="28"/>
        </w:rPr>
      </w:pPr>
      <w:r>
        <w:rPr>
          <w:sz w:val="28"/>
          <w:szCs w:val="28"/>
        </w:rPr>
        <w:t>В 2023</w:t>
      </w:r>
      <w:r w:rsidR="003149FC">
        <w:rPr>
          <w:sz w:val="28"/>
          <w:szCs w:val="28"/>
        </w:rPr>
        <w:t>–2025</w:t>
      </w:r>
      <w:r>
        <w:rPr>
          <w:sz w:val="28"/>
          <w:szCs w:val="28"/>
        </w:rPr>
        <w:t xml:space="preserve"> год</w:t>
      </w:r>
      <w:r w:rsidR="003149FC">
        <w:rPr>
          <w:sz w:val="28"/>
          <w:szCs w:val="28"/>
        </w:rPr>
        <w:t>ах</w:t>
      </w:r>
      <w:r>
        <w:rPr>
          <w:sz w:val="28"/>
          <w:szCs w:val="28"/>
        </w:rPr>
        <w:t xml:space="preserve"> в профильной смене «Наследники Победы Смоленщины» приняли участие </w:t>
      </w:r>
      <w:r w:rsidR="003149FC">
        <w:rPr>
          <w:sz w:val="28"/>
          <w:szCs w:val="28"/>
        </w:rPr>
        <w:t>320</w:t>
      </w:r>
      <w:r>
        <w:rPr>
          <w:sz w:val="28"/>
          <w:szCs w:val="28"/>
        </w:rPr>
        <w:t xml:space="preserve"> детей; </w:t>
      </w:r>
      <w:r w:rsidR="003149FC">
        <w:rPr>
          <w:sz w:val="28"/>
          <w:szCs w:val="28"/>
        </w:rPr>
        <w:t>в культурно-православной смене «Феникс» - 192 ребенка; специализированной профильной смене «Юнармейцы» - 300 детей;</w:t>
      </w:r>
      <w:r w:rsidR="004664B9" w:rsidRPr="004664B9">
        <w:rPr>
          <w:sz w:val="28"/>
          <w:szCs w:val="28"/>
        </w:rPr>
        <w:t xml:space="preserve"> </w:t>
      </w:r>
      <w:r w:rsidR="004664B9">
        <w:rPr>
          <w:sz w:val="28"/>
          <w:szCs w:val="28"/>
        </w:rPr>
        <w:t>профильной смене «Областные сборы добровольцев «Волонтеры Смоленщины» - 260 детей; профильной смене «Сокол ВДВ» - 225 детей; смене «Сокол» - 300 детей;</w:t>
      </w:r>
      <w:r w:rsidR="004664B9" w:rsidRPr="004664B9">
        <w:rPr>
          <w:sz w:val="28"/>
          <w:szCs w:val="28"/>
        </w:rPr>
        <w:t xml:space="preserve"> </w:t>
      </w:r>
      <w:r w:rsidR="004664B9" w:rsidRPr="0049261C">
        <w:rPr>
          <w:sz w:val="28"/>
          <w:szCs w:val="28"/>
        </w:rPr>
        <w:t>профильных сменах «Движения Первых» - 237 детей</w:t>
      </w:r>
      <w:r w:rsidR="004664B9">
        <w:rPr>
          <w:sz w:val="28"/>
          <w:szCs w:val="28"/>
        </w:rPr>
        <w:t>; профильной историко-патриотической смене</w:t>
      </w:r>
      <w:r w:rsidR="004664B9" w:rsidRPr="00BE14B0">
        <w:rPr>
          <w:sz w:val="28"/>
          <w:szCs w:val="28"/>
        </w:rPr>
        <w:t xml:space="preserve"> «Волонтеры Победы»</w:t>
      </w:r>
      <w:r w:rsidR="004664B9">
        <w:rPr>
          <w:sz w:val="28"/>
          <w:szCs w:val="28"/>
        </w:rPr>
        <w:t xml:space="preserve"> - 60 детей</w:t>
      </w:r>
      <w:r w:rsidR="004664B9" w:rsidRPr="00BE14B0">
        <w:rPr>
          <w:sz w:val="28"/>
          <w:szCs w:val="28"/>
        </w:rPr>
        <w:t xml:space="preserve">, </w:t>
      </w:r>
      <w:r w:rsidR="004664B9" w:rsidRPr="0049261C">
        <w:rPr>
          <w:sz w:val="28"/>
          <w:szCs w:val="28"/>
        </w:rPr>
        <w:t xml:space="preserve">правоохранительно-патриотической смене «Патриот» </w:t>
      </w:r>
      <w:r w:rsidR="004664B9">
        <w:rPr>
          <w:sz w:val="28"/>
          <w:szCs w:val="28"/>
        </w:rPr>
        <w:t>- 50 человек, профильной смене</w:t>
      </w:r>
      <w:r w:rsidR="004664B9" w:rsidRPr="00BE14B0">
        <w:rPr>
          <w:sz w:val="28"/>
          <w:szCs w:val="28"/>
        </w:rPr>
        <w:t xml:space="preserve"> для</w:t>
      </w:r>
      <w:r w:rsidR="004664B9">
        <w:rPr>
          <w:sz w:val="28"/>
          <w:szCs w:val="28"/>
        </w:rPr>
        <w:t xml:space="preserve"> детей из семей участников СВО - </w:t>
      </w:r>
      <w:r w:rsidR="004664B9" w:rsidRPr="00BE14B0">
        <w:rPr>
          <w:sz w:val="28"/>
          <w:szCs w:val="28"/>
        </w:rPr>
        <w:t>100</w:t>
      </w:r>
      <w:r w:rsidR="004664B9">
        <w:rPr>
          <w:sz w:val="28"/>
          <w:szCs w:val="28"/>
        </w:rPr>
        <w:t xml:space="preserve"> человек.</w:t>
      </w:r>
    </w:p>
    <w:p w:rsidR="00BD4424" w:rsidRDefault="00BD4424" w:rsidP="00EB1B04">
      <w:pPr>
        <w:widowControl w:val="0"/>
        <w:autoSpaceDE w:val="0"/>
        <w:autoSpaceDN w:val="0"/>
        <w:adjustRightInd w:val="0"/>
        <w:ind w:right="147" w:firstLine="709"/>
        <w:jc w:val="both"/>
        <w:rPr>
          <w:sz w:val="28"/>
          <w:szCs w:val="28"/>
        </w:rPr>
      </w:pPr>
      <w:r>
        <w:rPr>
          <w:sz w:val="28"/>
          <w:szCs w:val="28"/>
        </w:rPr>
        <w:t xml:space="preserve">В целях осуществления физического и военно-патриотического воспитания молодежи </w:t>
      </w:r>
      <w:r w:rsidR="004664B9">
        <w:rPr>
          <w:sz w:val="28"/>
          <w:szCs w:val="28"/>
        </w:rPr>
        <w:t xml:space="preserve">в 2023–2025 </w:t>
      </w:r>
      <w:r>
        <w:rPr>
          <w:sz w:val="28"/>
          <w:szCs w:val="28"/>
        </w:rPr>
        <w:t>был проведен ряд мероприятий:</w:t>
      </w:r>
    </w:p>
    <w:p w:rsidR="00BD4424" w:rsidRDefault="00BD4424" w:rsidP="00EB1B04">
      <w:pPr>
        <w:pStyle w:val="af"/>
        <w:widowControl w:val="0"/>
        <w:ind w:left="0" w:right="147" w:firstLine="709"/>
        <w:jc w:val="both"/>
        <w:rPr>
          <w:color w:val="000000"/>
          <w:szCs w:val="28"/>
        </w:rPr>
      </w:pPr>
      <w:r>
        <w:rPr>
          <w:color w:val="000000"/>
          <w:szCs w:val="28"/>
        </w:rPr>
        <w:t xml:space="preserve">- </w:t>
      </w:r>
      <w:r w:rsidRPr="00FF3B44">
        <w:rPr>
          <w:color w:val="000000"/>
          <w:szCs w:val="28"/>
        </w:rPr>
        <w:t>детско-юношеская военно-спортивная игра «З</w:t>
      </w:r>
      <w:r>
        <w:rPr>
          <w:color w:val="000000"/>
          <w:szCs w:val="28"/>
        </w:rPr>
        <w:t>арница 2.0</w:t>
      </w:r>
      <w:r w:rsidRPr="00FF3B44">
        <w:rPr>
          <w:color w:val="000000"/>
          <w:szCs w:val="28"/>
        </w:rPr>
        <w:t>»</w:t>
      </w:r>
      <w:r w:rsidRPr="003B5466">
        <w:rPr>
          <w:szCs w:val="28"/>
        </w:rPr>
        <w:t xml:space="preserve">для </w:t>
      </w:r>
      <w:r>
        <w:rPr>
          <w:szCs w:val="28"/>
        </w:rPr>
        <w:t xml:space="preserve">детей </w:t>
      </w:r>
      <w:r w:rsidRPr="003B5466">
        <w:rPr>
          <w:szCs w:val="28"/>
        </w:rPr>
        <w:t>11-13 лет и 14-17 лет</w:t>
      </w:r>
      <w:r>
        <w:rPr>
          <w:color w:val="000000"/>
          <w:szCs w:val="28"/>
        </w:rPr>
        <w:t>;</w:t>
      </w:r>
    </w:p>
    <w:p w:rsidR="00BD4424" w:rsidRPr="007B030F" w:rsidRDefault="00BD4424" w:rsidP="00EB1B04">
      <w:pPr>
        <w:pStyle w:val="af"/>
        <w:widowControl w:val="0"/>
        <w:ind w:left="0" w:right="147" w:firstLine="709"/>
        <w:jc w:val="both"/>
        <w:rPr>
          <w:color w:val="000000"/>
          <w:szCs w:val="28"/>
        </w:rPr>
      </w:pPr>
      <w:r>
        <w:rPr>
          <w:color w:val="000000"/>
          <w:szCs w:val="28"/>
        </w:rPr>
        <w:t>- р</w:t>
      </w:r>
      <w:r w:rsidRPr="008C5EAA">
        <w:rPr>
          <w:color w:val="000000"/>
          <w:szCs w:val="28"/>
        </w:rPr>
        <w:t>егиональный конкурс для участников всероссийского в</w:t>
      </w:r>
      <w:r>
        <w:rPr>
          <w:color w:val="000000"/>
          <w:szCs w:val="28"/>
        </w:rPr>
        <w:t>оенно-патриотического движения «ЮНАРМИЯ».</w:t>
      </w:r>
    </w:p>
    <w:p w:rsidR="00BD4424" w:rsidRDefault="00BD4424" w:rsidP="00EB1B04">
      <w:pPr>
        <w:pStyle w:val="af"/>
        <w:widowControl w:val="0"/>
        <w:ind w:left="0" w:right="147" w:firstLine="709"/>
        <w:jc w:val="both"/>
        <w:rPr>
          <w:color w:val="000000"/>
          <w:szCs w:val="28"/>
        </w:rPr>
      </w:pPr>
      <w:r>
        <w:rPr>
          <w:color w:val="000000"/>
          <w:szCs w:val="28"/>
        </w:rPr>
        <w:t>-</w:t>
      </w:r>
      <w:r w:rsidR="00953726">
        <w:rPr>
          <w:color w:val="000000"/>
          <w:szCs w:val="28"/>
        </w:rPr>
        <w:t xml:space="preserve"> </w:t>
      </w:r>
      <w:r w:rsidRPr="002F21D1">
        <w:rPr>
          <w:color w:val="000000"/>
          <w:szCs w:val="28"/>
        </w:rPr>
        <w:t>областные сборы молодежи военно-патриотической игры «Zарница 2.0» в возрастной категории 18-</w:t>
      </w:r>
      <w:r>
        <w:rPr>
          <w:color w:val="000000"/>
          <w:szCs w:val="28"/>
        </w:rPr>
        <w:t>35 лет.</w:t>
      </w:r>
    </w:p>
    <w:p w:rsidR="00BD4424" w:rsidRDefault="00BD4424" w:rsidP="00BD4424">
      <w:pPr>
        <w:ind w:firstLine="709"/>
        <w:jc w:val="both"/>
        <w:rPr>
          <w:bCs/>
          <w:iCs/>
          <w:color w:val="000000"/>
          <w:sz w:val="28"/>
          <w:szCs w:val="28"/>
          <w:lang w:eastAsia="en-US"/>
        </w:rPr>
      </w:pPr>
      <w:r w:rsidRPr="001A369D">
        <w:rPr>
          <w:color w:val="000000"/>
          <w:sz w:val="28"/>
          <w:szCs w:val="28"/>
        </w:rPr>
        <w:t xml:space="preserve">Данные мероприятия организуются при активной поддержке и </w:t>
      </w:r>
      <w:r>
        <w:rPr>
          <w:color w:val="000000"/>
          <w:sz w:val="28"/>
          <w:szCs w:val="28"/>
        </w:rPr>
        <w:t xml:space="preserve">личном </w:t>
      </w:r>
      <w:r w:rsidRPr="001A369D">
        <w:rPr>
          <w:color w:val="000000"/>
          <w:sz w:val="28"/>
          <w:szCs w:val="28"/>
        </w:rPr>
        <w:t>участии военнослужащих, сотрудников спецслужб и правоохранительных органов, которые проводят лекции и мастер-классы.</w:t>
      </w:r>
    </w:p>
    <w:p w:rsidR="00BD4424" w:rsidRDefault="00BD4424" w:rsidP="00EB1B04">
      <w:pPr>
        <w:tabs>
          <w:tab w:val="left" w:pos="709"/>
        </w:tabs>
        <w:ind w:firstLine="709"/>
        <w:jc w:val="both"/>
        <w:rPr>
          <w:sz w:val="28"/>
          <w:szCs w:val="28"/>
        </w:rPr>
      </w:pPr>
      <w:r w:rsidRPr="00392559">
        <w:rPr>
          <w:color w:val="000000"/>
          <w:sz w:val="28"/>
          <w:szCs w:val="28"/>
        </w:rPr>
        <w:t xml:space="preserve">В Смоленской области </w:t>
      </w:r>
      <w:r w:rsidRPr="00392559">
        <w:rPr>
          <w:sz w:val="28"/>
          <w:szCs w:val="28"/>
        </w:rPr>
        <w:t>на базе СОГБУК «</w:t>
      </w:r>
      <w:r>
        <w:rPr>
          <w:sz w:val="28"/>
          <w:szCs w:val="28"/>
        </w:rPr>
        <w:t>Молодежный центр-м</w:t>
      </w:r>
      <w:r w:rsidRPr="00392559">
        <w:rPr>
          <w:sz w:val="28"/>
          <w:szCs w:val="28"/>
        </w:rPr>
        <w:t xml:space="preserve">узей </w:t>
      </w:r>
      <w:r>
        <w:rPr>
          <w:sz w:val="28"/>
          <w:szCs w:val="28"/>
        </w:rPr>
        <w:t xml:space="preserve">имени адмирала </w:t>
      </w:r>
      <w:r w:rsidRPr="00392559">
        <w:rPr>
          <w:sz w:val="28"/>
          <w:szCs w:val="28"/>
        </w:rPr>
        <w:t xml:space="preserve">Нахимова» в 2019 году был создан </w:t>
      </w:r>
      <w:r>
        <w:rPr>
          <w:color w:val="000000"/>
          <w:sz w:val="28"/>
          <w:szCs w:val="28"/>
        </w:rPr>
        <w:t>региональный р</w:t>
      </w:r>
      <w:r w:rsidRPr="00392559">
        <w:rPr>
          <w:color w:val="000000"/>
          <w:sz w:val="28"/>
          <w:szCs w:val="28"/>
        </w:rPr>
        <w:t>есурсный центр</w:t>
      </w:r>
      <w:r w:rsidR="004664B9">
        <w:rPr>
          <w:color w:val="000000"/>
          <w:sz w:val="28"/>
          <w:szCs w:val="28"/>
        </w:rPr>
        <w:t xml:space="preserve"> </w:t>
      </w:r>
      <w:r w:rsidRPr="00073CB3">
        <w:rPr>
          <w:color w:val="000000"/>
          <w:sz w:val="28"/>
          <w:szCs w:val="28"/>
        </w:rPr>
        <w:t>по поддержке добровольчества</w:t>
      </w:r>
      <w:r>
        <w:rPr>
          <w:color w:val="000000"/>
          <w:sz w:val="28"/>
          <w:szCs w:val="28"/>
        </w:rPr>
        <w:t xml:space="preserve"> (волонтерства) (далее – Ресурсный центр)</w:t>
      </w:r>
      <w:r w:rsidRPr="00073CB3">
        <w:rPr>
          <w:color w:val="000000"/>
          <w:sz w:val="28"/>
          <w:szCs w:val="28"/>
        </w:rPr>
        <w:t xml:space="preserve">. </w:t>
      </w:r>
      <w:r>
        <w:rPr>
          <w:color w:val="000000"/>
          <w:sz w:val="28"/>
          <w:szCs w:val="28"/>
        </w:rPr>
        <w:t>Е</w:t>
      </w:r>
      <w:r>
        <w:rPr>
          <w:sz w:val="28"/>
          <w:szCs w:val="28"/>
        </w:rPr>
        <w:t xml:space="preserve">жемесячно в общеобразовательных организациях Смоленской области сотрудники Ресурсного центра проводят Добрые уроки, которые являются механизмом вовлечения молодежи в добровольчество, а также в современную государственную молодежную </w:t>
      </w:r>
      <w:r>
        <w:rPr>
          <w:sz w:val="28"/>
          <w:szCs w:val="28"/>
        </w:rPr>
        <w:lastRenderedPageBreak/>
        <w:t xml:space="preserve">политику в целом. В </w:t>
      </w:r>
      <w:r w:rsidR="004664B9">
        <w:rPr>
          <w:sz w:val="28"/>
          <w:szCs w:val="28"/>
        </w:rPr>
        <w:t>рассматриваемый период</w:t>
      </w:r>
      <w:r>
        <w:rPr>
          <w:sz w:val="28"/>
          <w:szCs w:val="28"/>
        </w:rPr>
        <w:t xml:space="preserve"> Ресурсным центром было проведено </w:t>
      </w:r>
      <w:r w:rsidR="004664B9">
        <w:rPr>
          <w:sz w:val="28"/>
          <w:szCs w:val="28"/>
        </w:rPr>
        <w:t>46</w:t>
      </w:r>
      <w:r>
        <w:rPr>
          <w:sz w:val="28"/>
          <w:szCs w:val="28"/>
        </w:rPr>
        <w:t xml:space="preserve"> Добро уроков</w:t>
      </w:r>
      <w:r w:rsidR="004664B9">
        <w:rPr>
          <w:sz w:val="28"/>
          <w:szCs w:val="28"/>
        </w:rPr>
        <w:t>.</w:t>
      </w:r>
    </w:p>
    <w:p w:rsidR="00BD4424" w:rsidRDefault="00BD4424" w:rsidP="00EB1B04">
      <w:pPr>
        <w:widowControl w:val="0"/>
        <w:autoSpaceDE w:val="0"/>
        <w:autoSpaceDN w:val="0"/>
        <w:adjustRightInd w:val="0"/>
        <w:ind w:right="147" w:firstLine="709"/>
        <w:jc w:val="both"/>
        <w:rPr>
          <w:sz w:val="28"/>
          <w:szCs w:val="28"/>
        </w:rPr>
      </w:pPr>
      <w:r>
        <w:rPr>
          <w:sz w:val="28"/>
          <w:szCs w:val="28"/>
        </w:rPr>
        <w:t>В 2021 году на базе Смоленского государственного медицинского университета открыт центр медицинского добровольчества «МедВолна». Центр является штабом регионального отделения волонтеров-медиков и всероссийской акции «МыВместе».</w:t>
      </w:r>
    </w:p>
    <w:p w:rsidR="00BD4424" w:rsidRDefault="00BD4424" w:rsidP="00EB1B04">
      <w:pPr>
        <w:widowControl w:val="0"/>
        <w:autoSpaceDE w:val="0"/>
        <w:autoSpaceDN w:val="0"/>
        <w:adjustRightInd w:val="0"/>
        <w:ind w:right="147" w:firstLine="709"/>
        <w:jc w:val="both"/>
        <w:rPr>
          <w:sz w:val="28"/>
          <w:szCs w:val="28"/>
        </w:rPr>
      </w:pPr>
      <w:r>
        <w:rPr>
          <w:sz w:val="28"/>
          <w:szCs w:val="28"/>
        </w:rPr>
        <w:t>Налажено активное взаимодействие с молодежными общественными организациями и движениями Смоленской области: Молодежка ОНФ, Волонтерская рота Боевого братства, волонтеры-медики, Волонтеры Победы, Молодая гвардия и другими. Активисты движений не только являются участниками актуальных мероприятий, но и распространяют позитивную повестку в молодежной среде.</w:t>
      </w:r>
    </w:p>
    <w:p w:rsidR="00BD4424" w:rsidRDefault="00BD4424" w:rsidP="00EB1B04">
      <w:pPr>
        <w:widowControl w:val="0"/>
        <w:autoSpaceDE w:val="0"/>
        <w:autoSpaceDN w:val="0"/>
        <w:adjustRightInd w:val="0"/>
        <w:ind w:right="147" w:firstLine="709"/>
        <w:jc w:val="both"/>
        <w:rPr>
          <w:sz w:val="28"/>
          <w:szCs w:val="28"/>
        </w:rPr>
      </w:pPr>
      <w:r w:rsidRPr="00A83813">
        <w:rPr>
          <w:sz w:val="28"/>
          <w:szCs w:val="28"/>
        </w:rPr>
        <w:t>В рамках принятия дополнительных мер по стимулированию волонтерских и общественных объединений, участвующих в создании детских безопасных интернет-ресурсов и мессендж-групп по внедрению позитивного контента</w:t>
      </w:r>
      <w:r w:rsidR="004664B9">
        <w:rPr>
          <w:sz w:val="28"/>
          <w:szCs w:val="28"/>
        </w:rPr>
        <w:t xml:space="preserve"> про</w:t>
      </w:r>
      <w:r>
        <w:rPr>
          <w:sz w:val="28"/>
          <w:szCs w:val="28"/>
        </w:rPr>
        <w:t>водится</w:t>
      </w:r>
      <w:r w:rsidRPr="00A83813">
        <w:rPr>
          <w:sz w:val="28"/>
          <w:szCs w:val="28"/>
        </w:rPr>
        <w:t xml:space="preserve"> «Ежегодный областной конкурс «Доброволец Смоленщины». </w:t>
      </w:r>
      <w:r>
        <w:rPr>
          <w:sz w:val="28"/>
          <w:szCs w:val="28"/>
        </w:rPr>
        <w:t>Ежегодно проходя</w:t>
      </w:r>
      <w:r w:rsidRPr="00A83813">
        <w:rPr>
          <w:sz w:val="28"/>
          <w:szCs w:val="28"/>
        </w:rPr>
        <w:t xml:space="preserve">т молодежный образовательный </w:t>
      </w:r>
      <w:r>
        <w:rPr>
          <w:sz w:val="28"/>
          <w:szCs w:val="28"/>
        </w:rPr>
        <w:t>форум</w:t>
      </w:r>
      <w:r w:rsidRPr="00A83813">
        <w:rPr>
          <w:sz w:val="28"/>
          <w:szCs w:val="28"/>
        </w:rPr>
        <w:t xml:space="preserve"> «Смола» и областной фестиваль-конкурс «Студенческая весна».</w:t>
      </w:r>
    </w:p>
    <w:p w:rsidR="004664B9" w:rsidRDefault="004664B9" w:rsidP="00EB1B04">
      <w:pPr>
        <w:widowControl w:val="0"/>
        <w:autoSpaceDE w:val="0"/>
        <w:autoSpaceDN w:val="0"/>
        <w:adjustRightInd w:val="0"/>
        <w:ind w:right="147" w:firstLine="709"/>
        <w:jc w:val="both"/>
        <w:rPr>
          <w:sz w:val="28"/>
          <w:szCs w:val="28"/>
        </w:rPr>
      </w:pPr>
      <w:r>
        <w:rPr>
          <w:sz w:val="28"/>
          <w:szCs w:val="28"/>
        </w:rPr>
        <w:t>Е</w:t>
      </w:r>
      <w:r w:rsidR="00BD4424">
        <w:rPr>
          <w:sz w:val="28"/>
          <w:szCs w:val="28"/>
        </w:rPr>
        <w:t xml:space="preserve">жегодно проходит областной конкурс молодежных проектов. </w:t>
      </w:r>
      <w:r w:rsidR="00953726">
        <w:rPr>
          <w:sz w:val="28"/>
          <w:szCs w:val="28"/>
        </w:rPr>
        <w:br/>
      </w:r>
      <w:r w:rsidR="00BD4424">
        <w:rPr>
          <w:sz w:val="28"/>
          <w:szCs w:val="28"/>
        </w:rPr>
        <w:t>До 2023</w:t>
      </w:r>
      <w:r w:rsidR="00BD4424" w:rsidRPr="00A83813">
        <w:rPr>
          <w:sz w:val="28"/>
          <w:szCs w:val="28"/>
        </w:rPr>
        <w:t xml:space="preserve"> года включительно победитель получал финансовую поддержку в виде субсидии на реализацию молодежного проекта в размере до 115</w:t>
      </w:r>
      <w:r w:rsidR="00953726">
        <w:rPr>
          <w:sz w:val="28"/>
          <w:szCs w:val="28"/>
        </w:rPr>
        <w:t xml:space="preserve"> </w:t>
      </w:r>
      <w:r w:rsidR="00BD4424" w:rsidRPr="00A83813">
        <w:rPr>
          <w:sz w:val="28"/>
          <w:szCs w:val="28"/>
        </w:rPr>
        <w:t xml:space="preserve">000 </w:t>
      </w:r>
      <w:r w:rsidR="00BD4424">
        <w:rPr>
          <w:sz w:val="28"/>
          <w:szCs w:val="28"/>
        </w:rPr>
        <w:t>рублей</w:t>
      </w:r>
      <w:r>
        <w:rPr>
          <w:sz w:val="28"/>
          <w:szCs w:val="28"/>
        </w:rPr>
        <w:t xml:space="preserve">, </w:t>
      </w:r>
      <w:r w:rsidR="00AC6462">
        <w:rPr>
          <w:sz w:val="28"/>
          <w:szCs w:val="28"/>
        </w:rPr>
        <w:br/>
      </w:r>
      <w:r>
        <w:rPr>
          <w:sz w:val="28"/>
          <w:szCs w:val="28"/>
        </w:rPr>
        <w:t>с 2024 – 200 000 рублей</w:t>
      </w:r>
      <w:r w:rsidR="00910765">
        <w:rPr>
          <w:sz w:val="28"/>
          <w:szCs w:val="28"/>
        </w:rPr>
        <w:t xml:space="preserve">, </w:t>
      </w:r>
      <w:r w:rsidR="00910765" w:rsidRPr="00A83813">
        <w:rPr>
          <w:sz w:val="28"/>
          <w:szCs w:val="28"/>
        </w:rPr>
        <w:t xml:space="preserve">было объявлено </w:t>
      </w:r>
      <w:r w:rsidR="00910765">
        <w:rPr>
          <w:sz w:val="28"/>
          <w:szCs w:val="28"/>
        </w:rPr>
        <w:t xml:space="preserve">42 победителя, </w:t>
      </w:r>
      <w:r w:rsidR="00910765" w:rsidRPr="00A83813">
        <w:rPr>
          <w:sz w:val="28"/>
          <w:szCs w:val="28"/>
        </w:rPr>
        <w:t xml:space="preserve">а общий призовой денежный фонд составил </w:t>
      </w:r>
      <w:r w:rsidR="00910765">
        <w:rPr>
          <w:sz w:val="28"/>
          <w:szCs w:val="28"/>
        </w:rPr>
        <w:t>около 7 000 000</w:t>
      </w:r>
      <w:r w:rsidR="00910765" w:rsidRPr="00A83813">
        <w:rPr>
          <w:sz w:val="28"/>
          <w:szCs w:val="28"/>
        </w:rPr>
        <w:t xml:space="preserve"> рублей.</w:t>
      </w:r>
    </w:p>
    <w:p w:rsidR="00BD4424" w:rsidRPr="00E425A6" w:rsidRDefault="00BD4424" w:rsidP="00EB1B04">
      <w:pPr>
        <w:widowControl w:val="0"/>
        <w:autoSpaceDE w:val="0"/>
        <w:autoSpaceDN w:val="0"/>
        <w:adjustRightInd w:val="0"/>
        <w:ind w:right="147" w:firstLine="709"/>
        <w:jc w:val="both"/>
        <w:rPr>
          <w:sz w:val="28"/>
          <w:szCs w:val="28"/>
        </w:rPr>
      </w:pPr>
      <w:r>
        <w:rPr>
          <w:sz w:val="28"/>
          <w:szCs w:val="28"/>
        </w:rPr>
        <w:t>С</w:t>
      </w:r>
      <w:r w:rsidRPr="00E425A6">
        <w:rPr>
          <w:sz w:val="28"/>
          <w:szCs w:val="28"/>
        </w:rPr>
        <w:t xml:space="preserve"> целью профилактики оборота и потребления наркотических и психоактивных веществ </w:t>
      </w:r>
      <w:r w:rsidR="00AC6462">
        <w:rPr>
          <w:sz w:val="28"/>
          <w:szCs w:val="28"/>
        </w:rPr>
        <w:t>0</w:t>
      </w:r>
      <w:r w:rsidRPr="00E425A6">
        <w:rPr>
          <w:sz w:val="28"/>
          <w:szCs w:val="28"/>
        </w:rPr>
        <w:t>8</w:t>
      </w:r>
      <w:r w:rsidR="00910765">
        <w:rPr>
          <w:sz w:val="28"/>
          <w:szCs w:val="28"/>
        </w:rPr>
        <w:t>.08.</w:t>
      </w:r>
      <w:r w:rsidRPr="00E425A6">
        <w:rPr>
          <w:sz w:val="28"/>
          <w:szCs w:val="28"/>
        </w:rPr>
        <w:t>2024 года прошло антинаркотическое профилактическое мероприятие «Надписи». Целью акции является закрашивание вандальных надписей, в том числе с рекламой наркотических и психотропных веществ</w:t>
      </w:r>
      <w:r>
        <w:rPr>
          <w:sz w:val="28"/>
          <w:szCs w:val="28"/>
        </w:rPr>
        <w:t>,</w:t>
      </w:r>
      <w:r w:rsidRPr="00E425A6">
        <w:rPr>
          <w:sz w:val="28"/>
          <w:szCs w:val="28"/>
        </w:rPr>
        <w:t xml:space="preserve"> на фасадах общественных зданий г. Смоленска. </w:t>
      </w:r>
    </w:p>
    <w:p w:rsidR="0003210D" w:rsidRDefault="0003210D" w:rsidP="00F7585B">
      <w:pPr>
        <w:ind w:firstLine="709"/>
        <w:jc w:val="both"/>
        <w:rPr>
          <w:bCs/>
          <w:iCs/>
          <w:color w:val="000000"/>
          <w:sz w:val="28"/>
          <w:szCs w:val="28"/>
          <w:lang w:eastAsia="en-US"/>
        </w:rPr>
      </w:pPr>
    </w:p>
    <w:p w:rsidR="002961E2" w:rsidRDefault="002961E2" w:rsidP="002961E2">
      <w:pPr>
        <w:ind w:firstLine="709"/>
        <w:jc w:val="both"/>
      </w:pPr>
      <w:r>
        <w:rPr>
          <w:sz w:val="28"/>
          <w:szCs w:val="28"/>
        </w:rPr>
        <w:t>В рамках выполнения соглашения  профсоюзной стороной принимались меры, направленные на обеспечение достойного уровня оплаты труда, занятости, безопасных условий труда, соблюдение трудовых прав работников, развитие молодежной политики и социального партнерства.</w:t>
      </w:r>
    </w:p>
    <w:p w:rsidR="002961E2" w:rsidRDefault="002961E2" w:rsidP="002961E2">
      <w:pPr>
        <w:pStyle w:val="afb"/>
        <w:widowControl/>
        <w:pBdr>
          <w:top w:val="none" w:sz="0" w:space="0" w:color="000000"/>
          <w:left w:val="single" w:sz="36" w:space="15" w:color="EEEEEE"/>
          <w:bottom w:val="none" w:sz="0" w:space="0" w:color="000000"/>
          <w:right w:val="none" w:sz="0" w:space="0" w:color="000000"/>
        </w:pBdr>
        <w:tabs>
          <w:tab w:val="left" w:pos="0"/>
          <w:tab w:val="left" w:pos="60"/>
        </w:tabs>
        <w:spacing w:after="0"/>
        <w:ind w:left="0" w:right="0" w:firstLine="709"/>
        <w:jc w:val="both"/>
      </w:pPr>
      <w:r>
        <w:rPr>
          <w:rStyle w:val="afa"/>
          <w:i w:val="0"/>
          <w:iCs w:val="0"/>
          <w:sz w:val="28"/>
          <w:szCs w:val="28"/>
        </w:rPr>
        <w:t>С</w:t>
      </w:r>
      <w:r>
        <w:rPr>
          <w:rStyle w:val="13"/>
          <w:sz w:val="28"/>
          <w:szCs w:val="28"/>
        </w:rPr>
        <w:t xml:space="preserve"> начала специальной военной операции (далее – СВО) е</w:t>
      </w:r>
      <w:r>
        <w:rPr>
          <w:rStyle w:val="afa"/>
          <w:i w:val="0"/>
          <w:iCs w:val="0"/>
          <w:sz w:val="28"/>
          <w:szCs w:val="28"/>
        </w:rPr>
        <w:t xml:space="preserve">щё </w:t>
      </w:r>
      <w:r>
        <w:rPr>
          <w:rStyle w:val="afa"/>
          <w:i w:val="0"/>
          <w:sz w:val="28"/>
          <w:szCs w:val="28"/>
        </w:rPr>
        <w:t>одним направлением нашей работы стала поддержка участников СВО и членов их семей, членов профсоюзов новых российских территорий.</w:t>
      </w:r>
    </w:p>
    <w:p w:rsidR="002961E2" w:rsidRDefault="002961E2" w:rsidP="002961E2">
      <w:pPr>
        <w:ind w:firstLine="709"/>
        <w:jc w:val="both"/>
      </w:pPr>
      <w:r>
        <w:rPr>
          <w:rStyle w:val="13"/>
          <w:sz w:val="28"/>
          <w:szCs w:val="28"/>
        </w:rPr>
        <w:t>Представители Профобъединения неоднократно доставляли зону СВО и приграничные области гуманитарный груз</w:t>
      </w:r>
      <w:r w:rsidR="00CD5058">
        <w:rPr>
          <w:rStyle w:val="13"/>
          <w:sz w:val="28"/>
          <w:szCs w:val="28"/>
        </w:rPr>
        <w:t xml:space="preserve">, </w:t>
      </w:r>
      <w:r>
        <w:rPr>
          <w:rStyle w:val="13"/>
          <w:sz w:val="28"/>
          <w:szCs w:val="28"/>
        </w:rPr>
        <w:t>3 тысячи новогодних подарков вручены детям, находящимся в пунктах временного размещения Курской и Белгородской областей</w:t>
      </w:r>
      <w:r w:rsidR="008228B3">
        <w:rPr>
          <w:rStyle w:val="13"/>
          <w:sz w:val="28"/>
          <w:szCs w:val="28"/>
        </w:rPr>
        <w:t>.</w:t>
      </w:r>
    </w:p>
    <w:p w:rsidR="002961E2" w:rsidRDefault="002961E2" w:rsidP="002961E2">
      <w:pPr>
        <w:ind w:firstLine="709"/>
        <w:jc w:val="both"/>
      </w:pPr>
      <w:r>
        <w:rPr>
          <w:rStyle w:val="13"/>
          <w:sz w:val="28"/>
          <w:szCs w:val="28"/>
        </w:rPr>
        <w:t>В рамках патриотической акции ФНПР «Профсоюзы России –</w:t>
      </w:r>
      <w:r>
        <w:rPr>
          <w:rStyle w:val="13"/>
          <w:sz w:val="28"/>
          <w:szCs w:val="28"/>
          <w:lang w:val="en-US"/>
        </w:rPr>
        <w:t>Z</w:t>
      </w:r>
      <w:r>
        <w:rPr>
          <w:rStyle w:val="13"/>
          <w:sz w:val="28"/>
          <w:szCs w:val="28"/>
        </w:rPr>
        <w:t>а СВОих!» работники областного объединения перечислили однодневный заработок в Фонд российских профсоюзов «100 лет профсоюзного движения России».</w:t>
      </w:r>
    </w:p>
    <w:p w:rsidR="002961E2" w:rsidRDefault="002961E2" w:rsidP="002961E2">
      <w:pPr>
        <w:ind w:firstLine="709"/>
        <w:jc w:val="both"/>
      </w:pPr>
      <w:r>
        <w:rPr>
          <w:rStyle w:val="13"/>
          <w:sz w:val="28"/>
          <w:szCs w:val="28"/>
        </w:rPr>
        <w:lastRenderedPageBreak/>
        <w:t>В действующее Региональное соглашение были внесены дополнительные пункты, предусматривающие поддержку работников, заключивших военный контракт.</w:t>
      </w:r>
      <w:r w:rsidR="00CD5058">
        <w:rPr>
          <w:rStyle w:val="13"/>
          <w:sz w:val="28"/>
          <w:szCs w:val="28"/>
        </w:rPr>
        <w:t xml:space="preserve"> Работа б</w:t>
      </w:r>
      <w:r>
        <w:rPr>
          <w:rStyle w:val="13"/>
          <w:sz w:val="28"/>
          <w:szCs w:val="28"/>
        </w:rPr>
        <w:t>удем продолж</w:t>
      </w:r>
      <w:r w:rsidR="00CD5058">
        <w:rPr>
          <w:rStyle w:val="13"/>
          <w:sz w:val="28"/>
          <w:szCs w:val="28"/>
        </w:rPr>
        <w:t>ена.</w:t>
      </w:r>
    </w:p>
    <w:p w:rsidR="002961E2" w:rsidRPr="00CD5058" w:rsidRDefault="002961E2" w:rsidP="002961E2">
      <w:pPr>
        <w:ind w:firstLine="709"/>
        <w:jc w:val="both"/>
      </w:pPr>
      <w:r w:rsidRPr="00CD5058">
        <w:rPr>
          <w:rStyle w:val="13"/>
          <w:iCs/>
          <w:sz w:val="28"/>
          <w:szCs w:val="28"/>
        </w:rPr>
        <w:t xml:space="preserve">При реализации обязательств </w:t>
      </w:r>
      <w:r w:rsidR="00CD5058">
        <w:rPr>
          <w:rStyle w:val="13"/>
          <w:iCs/>
          <w:sz w:val="28"/>
          <w:szCs w:val="28"/>
        </w:rPr>
        <w:t>в</w:t>
      </w:r>
      <w:r w:rsidRPr="00CD5058">
        <w:rPr>
          <w:rStyle w:val="13"/>
          <w:bCs/>
          <w:iCs/>
          <w:sz w:val="28"/>
          <w:szCs w:val="28"/>
        </w:rPr>
        <w:t xml:space="preserve"> области социально-экономического развития</w:t>
      </w:r>
      <w:r w:rsidRPr="00CD5058">
        <w:rPr>
          <w:rStyle w:val="13"/>
          <w:iCs/>
          <w:sz w:val="28"/>
          <w:szCs w:val="28"/>
        </w:rPr>
        <w:t xml:space="preserve"> первичные профсоюзные организации предприятий содействовали выполнению производственных планов, росту производительности труда, осуществляли контроль за соблюдением законодательства о труде, социальной защите </w:t>
      </w:r>
      <w:r w:rsidR="00CD5058">
        <w:rPr>
          <w:rStyle w:val="13"/>
          <w:iCs/>
          <w:sz w:val="28"/>
          <w:szCs w:val="28"/>
        </w:rPr>
        <w:t xml:space="preserve">работников </w:t>
      </w:r>
      <w:r w:rsidRPr="00CD5058">
        <w:rPr>
          <w:rStyle w:val="13"/>
          <w:iCs/>
          <w:sz w:val="28"/>
          <w:szCs w:val="28"/>
        </w:rPr>
        <w:t xml:space="preserve">и охране труда. </w:t>
      </w:r>
    </w:p>
    <w:p w:rsidR="002961E2" w:rsidRDefault="002961E2" w:rsidP="00CD5058">
      <w:pPr>
        <w:ind w:firstLine="709"/>
        <w:jc w:val="both"/>
      </w:pPr>
      <w:r>
        <w:rPr>
          <w:rStyle w:val="13"/>
          <w:spacing w:val="3"/>
          <w:sz w:val="28"/>
          <w:szCs w:val="28"/>
          <w:shd w:val="clear" w:color="auto" w:fill="FFFFFF"/>
        </w:rPr>
        <w:t>Правовыми и внештатными инспекторами труда проведено 1145 проверок соблюдения работодателями трудового законодательства, по итогам которых вынесено 695 представлений.</w:t>
      </w:r>
      <w:r w:rsidR="00CD5058">
        <w:rPr>
          <w:rStyle w:val="13"/>
          <w:spacing w:val="3"/>
          <w:sz w:val="28"/>
          <w:szCs w:val="28"/>
          <w:shd w:val="clear" w:color="auto" w:fill="FFFFFF"/>
        </w:rPr>
        <w:t xml:space="preserve"> Около </w:t>
      </w:r>
      <w:r>
        <w:rPr>
          <w:rStyle w:val="13"/>
          <w:spacing w:val="3"/>
          <w:sz w:val="28"/>
          <w:szCs w:val="28"/>
          <w:shd w:val="clear" w:color="auto" w:fill="FFFFFF"/>
        </w:rPr>
        <w:t>14</w:t>
      </w:r>
      <w:r w:rsidR="00CD5058">
        <w:rPr>
          <w:rStyle w:val="13"/>
          <w:spacing w:val="3"/>
          <w:sz w:val="28"/>
          <w:szCs w:val="28"/>
          <w:shd w:val="clear" w:color="auto" w:fill="FFFFFF"/>
        </w:rPr>
        <w:t xml:space="preserve"> </w:t>
      </w:r>
      <w:r>
        <w:rPr>
          <w:rStyle w:val="13"/>
          <w:spacing w:val="3"/>
          <w:sz w:val="28"/>
          <w:szCs w:val="28"/>
          <w:shd w:val="clear" w:color="auto" w:fill="FFFFFF"/>
        </w:rPr>
        <w:t>000 членов профсоюзов получили  бесплатную юридическую консультацию, 670 вопросов поступили на горячую линию профобъединения, 558 дел рассмотрено в судах по защите законных прав и интересов членов профсоюзов.</w:t>
      </w:r>
    </w:p>
    <w:p w:rsidR="002961E2" w:rsidRDefault="00CD5058" w:rsidP="002961E2">
      <w:pPr>
        <w:ind w:firstLine="851"/>
        <w:jc w:val="both"/>
      </w:pPr>
      <w:r>
        <w:rPr>
          <w:rStyle w:val="a4"/>
          <w:b w:val="0"/>
          <w:iCs/>
          <w:sz w:val="28"/>
          <w:szCs w:val="28"/>
        </w:rPr>
        <w:t>С</w:t>
      </w:r>
      <w:r w:rsidR="002961E2">
        <w:rPr>
          <w:rStyle w:val="a4"/>
          <w:b w:val="0"/>
          <w:iCs/>
          <w:sz w:val="28"/>
          <w:szCs w:val="28"/>
        </w:rPr>
        <w:t>табильной</w:t>
      </w:r>
      <w:r w:rsidR="002961E2">
        <w:rPr>
          <w:rStyle w:val="a4"/>
          <w:iCs/>
          <w:sz w:val="28"/>
          <w:szCs w:val="28"/>
        </w:rPr>
        <w:t xml:space="preserve"> </w:t>
      </w:r>
      <w:r w:rsidR="002961E2">
        <w:rPr>
          <w:rStyle w:val="a4"/>
          <w:b w:val="0"/>
          <w:iCs/>
          <w:sz w:val="28"/>
          <w:szCs w:val="28"/>
        </w:rPr>
        <w:t>остается</w:t>
      </w:r>
      <w:r w:rsidR="002961E2">
        <w:rPr>
          <w:rStyle w:val="a4"/>
          <w:iCs/>
          <w:sz w:val="28"/>
          <w:szCs w:val="28"/>
        </w:rPr>
        <w:t xml:space="preserve"> </w:t>
      </w:r>
      <w:r w:rsidR="002961E2" w:rsidRPr="00CD5058">
        <w:rPr>
          <w:rStyle w:val="a4"/>
          <w:b w:val="0"/>
          <w:iCs/>
          <w:sz w:val="28"/>
          <w:szCs w:val="28"/>
        </w:rPr>
        <w:t>ситуация на рынке труда</w:t>
      </w:r>
      <w:r w:rsidRPr="00CD5058">
        <w:rPr>
          <w:rStyle w:val="a4"/>
          <w:b w:val="0"/>
          <w:iCs/>
          <w:sz w:val="28"/>
          <w:szCs w:val="28"/>
        </w:rPr>
        <w:t>, однако</w:t>
      </w:r>
      <w:r w:rsidR="002961E2">
        <w:rPr>
          <w:rStyle w:val="a4"/>
          <w:b w:val="0"/>
          <w:iCs/>
          <w:sz w:val="28"/>
          <w:szCs w:val="28"/>
        </w:rPr>
        <w:t xml:space="preserve"> острый дефицит кадров </w:t>
      </w:r>
      <w:r w:rsidR="002961E2" w:rsidRPr="00CD5058">
        <w:rPr>
          <w:rStyle w:val="a4"/>
          <w:b w:val="0"/>
          <w:iCs/>
          <w:sz w:val="28"/>
          <w:szCs w:val="28"/>
        </w:rPr>
        <w:t>наблюдается</w:t>
      </w:r>
      <w:r w:rsidR="002961E2">
        <w:rPr>
          <w:rStyle w:val="a4"/>
          <w:b w:val="0"/>
          <w:iCs/>
          <w:sz w:val="28"/>
          <w:szCs w:val="28"/>
        </w:rPr>
        <w:t xml:space="preserve"> не только в промышленности, но и в образовании, здравоохранении, культуре, жилищно-коммунальном хозяйстве. Для решения кадровых проблем в коллективные договоры и соглашения включаются мероприятия по закреплению кадров на рабочих местах, принимаются дополнительные меры поддержки молодых специалистов, сохранению занятости работников старшего поколения,</w:t>
      </w:r>
      <w:r w:rsidR="002961E2">
        <w:rPr>
          <w:rStyle w:val="a4"/>
          <w:sz w:val="28"/>
          <w:szCs w:val="28"/>
          <w:shd w:val="clear" w:color="auto" w:fill="FFFFFF"/>
        </w:rPr>
        <w:t xml:space="preserve"> </w:t>
      </w:r>
      <w:r w:rsidR="002961E2">
        <w:rPr>
          <w:rStyle w:val="a4"/>
          <w:b w:val="0"/>
          <w:sz w:val="28"/>
          <w:szCs w:val="28"/>
          <w:shd w:val="clear" w:color="auto" w:fill="FFFFFF"/>
        </w:rPr>
        <w:t>трудоустройству участников, вернувшихся из зоны СВО. Особое внимание уделяется развитию наставничества.</w:t>
      </w:r>
    </w:p>
    <w:p w:rsidR="002961E2" w:rsidRDefault="002961E2" w:rsidP="002961E2">
      <w:pPr>
        <w:ind w:firstLine="709"/>
        <w:jc w:val="both"/>
      </w:pPr>
      <w:r>
        <w:rPr>
          <w:rStyle w:val="13"/>
          <w:iCs/>
          <w:sz w:val="28"/>
          <w:szCs w:val="28"/>
        </w:rPr>
        <w:t xml:space="preserve">Приоритетом в реализации обязательств </w:t>
      </w:r>
      <w:r w:rsidR="007A668D">
        <w:rPr>
          <w:rStyle w:val="13"/>
          <w:iCs/>
          <w:sz w:val="28"/>
          <w:szCs w:val="28"/>
        </w:rPr>
        <w:t>г</w:t>
      </w:r>
      <w:r w:rsidRPr="00CD5058">
        <w:rPr>
          <w:rStyle w:val="13"/>
          <w:iCs/>
          <w:sz w:val="28"/>
          <w:szCs w:val="28"/>
        </w:rPr>
        <w:t>аранти</w:t>
      </w:r>
      <w:r w:rsidR="007A668D">
        <w:rPr>
          <w:rStyle w:val="13"/>
          <w:iCs/>
          <w:sz w:val="28"/>
          <w:szCs w:val="28"/>
        </w:rPr>
        <w:t>й</w:t>
      </w:r>
      <w:r w:rsidRPr="00CD5058">
        <w:rPr>
          <w:rStyle w:val="13"/>
          <w:iCs/>
          <w:sz w:val="28"/>
          <w:szCs w:val="28"/>
        </w:rPr>
        <w:t xml:space="preserve"> по оплате труда и уровню жизни</w:t>
      </w:r>
      <w:r>
        <w:rPr>
          <w:rStyle w:val="13"/>
          <w:iCs/>
          <w:color w:val="000000"/>
          <w:sz w:val="28"/>
          <w:szCs w:val="28"/>
        </w:rPr>
        <w:t xml:space="preserve"> остается – установление достойной заработной платы, её индексация в связи с ростом потребительских цен и своевременная выплата.</w:t>
      </w:r>
    </w:p>
    <w:p w:rsidR="002961E2" w:rsidRDefault="002961E2" w:rsidP="002961E2">
      <w:pPr>
        <w:ind w:firstLine="709"/>
        <w:jc w:val="both"/>
      </w:pPr>
      <w:r>
        <w:rPr>
          <w:rStyle w:val="13"/>
          <w:iCs/>
          <w:color w:val="000000"/>
          <w:sz w:val="28"/>
          <w:szCs w:val="28"/>
        </w:rPr>
        <w:t xml:space="preserve">Рост </w:t>
      </w:r>
      <w:r w:rsidRPr="007A668D">
        <w:rPr>
          <w:rStyle w:val="13"/>
          <w:bCs/>
          <w:iCs/>
          <w:color w:val="000000"/>
          <w:sz w:val="28"/>
          <w:szCs w:val="28"/>
        </w:rPr>
        <w:t>среднемесячной номинальной</w:t>
      </w:r>
      <w:r w:rsidRPr="007A668D">
        <w:rPr>
          <w:rStyle w:val="13"/>
          <w:iCs/>
          <w:color w:val="000000"/>
          <w:sz w:val="28"/>
          <w:szCs w:val="28"/>
        </w:rPr>
        <w:t xml:space="preserve"> </w:t>
      </w:r>
      <w:r w:rsidRPr="007A668D">
        <w:rPr>
          <w:rStyle w:val="13"/>
          <w:bCs/>
          <w:iCs/>
          <w:color w:val="000000"/>
          <w:sz w:val="28"/>
          <w:szCs w:val="28"/>
        </w:rPr>
        <w:t>заработной платы</w:t>
      </w:r>
      <w:r w:rsidRPr="007A668D">
        <w:rPr>
          <w:rStyle w:val="13"/>
          <w:iCs/>
          <w:color w:val="000000"/>
          <w:sz w:val="28"/>
          <w:szCs w:val="28"/>
        </w:rPr>
        <w:t xml:space="preserve"> за три года составил </w:t>
      </w:r>
      <w:r w:rsidRPr="007A668D">
        <w:rPr>
          <w:rStyle w:val="13"/>
          <w:bCs/>
          <w:iCs/>
          <w:color w:val="000000"/>
          <w:sz w:val="28"/>
          <w:szCs w:val="28"/>
        </w:rPr>
        <w:t>36,7%</w:t>
      </w:r>
      <w:r w:rsidR="007A668D">
        <w:rPr>
          <w:rStyle w:val="13"/>
          <w:bCs/>
          <w:iCs/>
          <w:color w:val="000000"/>
          <w:sz w:val="28"/>
          <w:szCs w:val="28"/>
        </w:rPr>
        <w:t>, где</w:t>
      </w:r>
      <w:r>
        <w:rPr>
          <w:rStyle w:val="13"/>
          <w:iCs/>
          <w:color w:val="000000"/>
          <w:sz w:val="28"/>
          <w:szCs w:val="28"/>
        </w:rPr>
        <w:t xml:space="preserve"> темп роста превышает темп роста индекса потребительских цен.  </w:t>
      </w:r>
    </w:p>
    <w:p w:rsidR="002961E2" w:rsidRDefault="00AC6462" w:rsidP="002961E2">
      <w:pPr>
        <w:pStyle w:val="ab"/>
        <w:shd w:val="clear" w:color="auto" w:fill="FFFFFF"/>
        <w:spacing w:before="0" w:beforeAutospacing="0" w:after="0" w:afterAutospacing="0"/>
        <w:ind w:firstLine="709"/>
        <w:jc w:val="both"/>
      </w:pPr>
      <w:r>
        <w:rPr>
          <w:rStyle w:val="13"/>
          <w:color w:val="000000"/>
          <w:sz w:val="28"/>
          <w:szCs w:val="28"/>
        </w:rPr>
        <w:t>В</w:t>
      </w:r>
      <w:r w:rsidR="002961E2">
        <w:rPr>
          <w:rStyle w:val="13"/>
          <w:color w:val="000000"/>
          <w:sz w:val="28"/>
          <w:szCs w:val="28"/>
        </w:rPr>
        <w:t>о внебюджетном секторе экономики размер месячной тарифной ставки 1-го разряда (минимального должностного оклада) работников, занятых в нормальных условиях труда, за работу, не требующую специальной профессиональной подготовки, знаний, умений и профессиональных навыков и опыта работы</w:t>
      </w:r>
      <w:r w:rsidR="002961E2">
        <w:rPr>
          <w:rStyle w:val="13"/>
          <w:i/>
          <w:iCs/>
          <w:color w:val="000000"/>
          <w:sz w:val="28"/>
          <w:szCs w:val="28"/>
        </w:rPr>
        <w:t>,</w:t>
      </w:r>
      <w:r w:rsidR="002961E2">
        <w:rPr>
          <w:rStyle w:val="13"/>
          <w:color w:val="000000"/>
          <w:sz w:val="28"/>
          <w:szCs w:val="28"/>
        </w:rPr>
        <w:t xml:space="preserve"> устанавливается не ниже величины минимального размера оплаты труда в Российской Федерации</w:t>
      </w:r>
      <w:r>
        <w:rPr>
          <w:rStyle w:val="13"/>
          <w:color w:val="000000"/>
          <w:sz w:val="28"/>
          <w:szCs w:val="28"/>
        </w:rPr>
        <w:t>.</w:t>
      </w:r>
    </w:p>
    <w:p w:rsidR="002961E2" w:rsidRDefault="00AC6462" w:rsidP="002961E2">
      <w:pPr>
        <w:ind w:firstLine="709"/>
        <w:jc w:val="both"/>
      </w:pPr>
      <w:r>
        <w:rPr>
          <w:rStyle w:val="13"/>
          <w:iCs/>
          <w:color w:val="000000"/>
          <w:sz w:val="28"/>
          <w:szCs w:val="28"/>
        </w:rPr>
        <w:t>В</w:t>
      </w:r>
      <w:r w:rsidR="002961E2">
        <w:rPr>
          <w:rStyle w:val="13"/>
          <w:iCs/>
          <w:color w:val="000000"/>
          <w:sz w:val="28"/>
          <w:szCs w:val="28"/>
        </w:rPr>
        <w:t xml:space="preserve"> системе оплаты труда работников бюджетной сферы выполняются Указы Президента РФ.</w:t>
      </w:r>
    </w:p>
    <w:p w:rsidR="002961E2" w:rsidRDefault="002961E2" w:rsidP="002961E2">
      <w:pPr>
        <w:ind w:firstLine="709"/>
        <w:jc w:val="both"/>
      </w:pPr>
      <w:r>
        <w:rPr>
          <w:rStyle w:val="13"/>
          <w:sz w:val="28"/>
          <w:szCs w:val="28"/>
        </w:rPr>
        <w:t>Задолженность по заработной плате на предприятиях и в организациях, где есть первичные профсоюзные организации, отсутствует.</w:t>
      </w:r>
    </w:p>
    <w:p w:rsidR="002961E2" w:rsidRDefault="002961E2" w:rsidP="002961E2">
      <w:pPr>
        <w:ind w:firstLine="709"/>
        <w:jc w:val="both"/>
      </w:pPr>
      <w:r>
        <w:rPr>
          <w:rStyle w:val="13"/>
          <w:sz w:val="28"/>
          <w:szCs w:val="28"/>
        </w:rPr>
        <w:t xml:space="preserve">По разделу </w:t>
      </w:r>
      <w:r w:rsidR="007A668D" w:rsidRPr="007A668D">
        <w:rPr>
          <w:rStyle w:val="13"/>
          <w:sz w:val="28"/>
          <w:szCs w:val="28"/>
        </w:rPr>
        <w:t>с</w:t>
      </w:r>
      <w:r w:rsidRPr="007A668D">
        <w:rPr>
          <w:rStyle w:val="13"/>
          <w:bCs/>
          <w:sz w:val="28"/>
          <w:szCs w:val="28"/>
        </w:rPr>
        <w:t>оциальная сфера</w:t>
      </w:r>
      <w:r w:rsidR="007A668D">
        <w:rPr>
          <w:rStyle w:val="13"/>
          <w:bCs/>
          <w:sz w:val="28"/>
          <w:szCs w:val="28"/>
        </w:rPr>
        <w:t xml:space="preserve"> </w:t>
      </w:r>
      <w:r>
        <w:rPr>
          <w:rStyle w:val="13"/>
          <w:sz w:val="28"/>
          <w:szCs w:val="28"/>
        </w:rPr>
        <w:t>профсоюзными организациями проводилась работа по включению в коллективные договоры дополнительных льгот и гарантии по социальной защите работников, которые ежегодно распространяются почти на</w:t>
      </w:r>
      <w:r>
        <w:rPr>
          <w:rStyle w:val="13"/>
          <w:b/>
          <w:sz w:val="28"/>
          <w:szCs w:val="28"/>
        </w:rPr>
        <w:t xml:space="preserve"> </w:t>
      </w:r>
      <w:r w:rsidR="007A668D">
        <w:rPr>
          <w:rStyle w:val="13"/>
          <w:b/>
          <w:sz w:val="28"/>
          <w:szCs w:val="28"/>
        </w:rPr>
        <w:br/>
      </w:r>
      <w:r w:rsidRPr="007A668D">
        <w:rPr>
          <w:rStyle w:val="13"/>
          <w:sz w:val="28"/>
          <w:szCs w:val="28"/>
        </w:rPr>
        <w:t xml:space="preserve">95 </w:t>
      </w:r>
      <w:r w:rsidR="007A668D">
        <w:rPr>
          <w:rStyle w:val="13"/>
          <w:sz w:val="28"/>
          <w:szCs w:val="28"/>
        </w:rPr>
        <w:t xml:space="preserve">тысяч работников, </w:t>
      </w:r>
      <w:r>
        <w:rPr>
          <w:rStyle w:val="13"/>
          <w:sz w:val="28"/>
          <w:szCs w:val="28"/>
        </w:rPr>
        <w:t xml:space="preserve">активно внедряем </w:t>
      </w:r>
      <w:r>
        <w:rPr>
          <w:sz w:val="28"/>
          <w:szCs w:val="28"/>
        </w:rPr>
        <w:t>корпоративные меры поддержки работников с семейными обязанностями, принятые на последнем заседании трехсторонней комиссии.</w:t>
      </w:r>
    </w:p>
    <w:p w:rsidR="002961E2" w:rsidRDefault="002961E2" w:rsidP="007A668D">
      <w:pPr>
        <w:tabs>
          <w:tab w:val="left" w:pos="0"/>
        </w:tabs>
        <w:ind w:firstLine="709"/>
        <w:jc w:val="both"/>
      </w:pPr>
      <w:r>
        <w:rPr>
          <w:rStyle w:val="13"/>
          <w:iCs/>
          <w:color w:val="000000"/>
          <w:spacing w:val="3"/>
          <w:sz w:val="28"/>
          <w:szCs w:val="28"/>
          <w:shd w:val="clear" w:color="auto" w:fill="FFFFFF"/>
        </w:rPr>
        <w:t xml:space="preserve">По разделу </w:t>
      </w:r>
      <w:r w:rsidRPr="007A668D">
        <w:rPr>
          <w:rStyle w:val="13"/>
          <w:iCs/>
          <w:color w:val="000000"/>
          <w:spacing w:val="3"/>
          <w:sz w:val="28"/>
          <w:szCs w:val="28"/>
          <w:shd w:val="clear" w:color="auto" w:fill="FFFFFF"/>
        </w:rPr>
        <w:t>Охрана труда. Экология</w:t>
      </w:r>
      <w:r>
        <w:rPr>
          <w:rStyle w:val="13"/>
          <w:b/>
          <w:iCs/>
          <w:color w:val="000000"/>
          <w:spacing w:val="3"/>
          <w:sz w:val="28"/>
          <w:szCs w:val="28"/>
          <w:shd w:val="clear" w:color="auto" w:fill="FFFFFF"/>
        </w:rPr>
        <w:t xml:space="preserve"> </w:t>
      </w:r>
      <w:r w:rsidRPr="007A668D">
        <w:rPr>
          <w:rStyle w:val="13"/>
          <w:iCs/>
          <w:color w:val="000000"/>
          <w:spacing w:val="3"/>
          <w:sz w:val="28"/>
          <w:szCs w:val="28"/>
          <w:shd w:val="clear" w:color="auto" w:fill="FFFFFF"/>
        </w:rPr>
        <w:t xml:space="preserve">для </w:t>
      </w:r>
      <w:r>
        <w:rPr>
          <w:rStyle w:val="13"/>
          <w:iCs/>
          <w:color w:val="000000"/>
          <w:spacing w:val="3"/>
          <w:sz w:val="28"/>
          <w:szCs w:val="28"/>
          <w:shd w:val="clear" w:color="auto" w:fill="FFFFFF"/>
        </w:rPr>
        <w:t xml:space="preserve">профсоюзов приоритетами  остаются: </w:t>
      </w:r>
      <w:r>
        <w:rPr>
          <w:rStyle w:val="13"/>
          <w:iCs/>
          <w:color w:val="000000"/>
          <w:sz w:val="28"/>
          <w:szCs w:val="28"/>
          <w:shd w:val="clear" w:color="auto" w:fill="FFFFFF"/>
        </w:rPr>
        <w:t xml:space="preserve">постоянный общественный контроль по выполнению требований охраны </w:t>
      </w:r>
      <w:r>
        <w:rPr>
          <w:rStyle w:val="13"/>
          <w:iCs/>
          <w:color w:val="000000"/>
          <w:sz w:val="28"/>
          <w:szCs w:val="28"/>
          <w:shd w:val="clear" w:color="auto" w:fill="FFFFFF"/>
        </w:rPr>
        <w:lastRenderedPageBreak/>
        <w:t xml:space="preserve">труда на каждом рабочем месте, выполнение мероприятий по профилактике производственного травматизма, </w:t>
      </w:r>
      <w:r>
        <w:rPr>
          <w:rStyle w:val="13"/>
          <w:color w:val="000000"/>
          <w:sz w:val="28"/>
          <w:szCs w:val="28"/>
          <w:shd w:val="clear" w:color="auto" w:fill="FFFFFF"/>
        </w:rPr>
        <w:t xml:space="preserve">участие в расследовании несчастных случаев на производстве, специальной оценке условий труда.  </w:t>
      </w:r>
    </w:p>
    <w:p w:rsidR="002961E2" w:rsidRDefault="002961E2" w:rsidP="007A668D">
      <w:pPr>
        <w:tabs>
          <w:tab w:val="left" w:pos="-142"/>
        </w:tabs>
        <w:ind w:firstLine="709"/>
        <w:jc w:val="both"/>
      </w:pPr>
      <w:r>
        <w:rPr>
          <w:rStyle w:val="13"/>
          <w:color w:val="000000"/>
          <w:sz w:val="28"/>
          <w:szCs w:val="28"/>
          <w:shd w:val="clear" w:color="auto" w:fill="FFFFFF"/>
        </w:rPr>
        <w:t>З</w:t>
      </w:r>
      <w:r>
        <w:rPr>
          <w:rStyle w:val="13"/>
          <w:color w:val="000000"/>
          <w:sz w:val="28"/>
          <w:szCs w:val="28"/>
          <w:shd w:val="clear" w:color="auto" w:fill="FFFFFF"/>
          <w:lang w:eastAsia="ar-SA"/>
        </w:rPr>
        <w:t xml:space="preserve">а </w:t>
      </w:r>
      <w:r w:rsidR="00BA7D74">
        <w:rPr>
          <w:rStyle w:val="13"/>
          <w:color w:val="000000"/>
          <w:sz w:val="28"/>
          <w:szCs w:val="28"/>
          <w:shd w:val="clear" w:color="auto" w:fill="FFFFFF"/>
          <w:lang w:eastAsia="ar-SA"/>
        </w:rPr>
        <w:t xml:space="preserve">прошедшие </w:t>
      </w:r>
      <w:r>
        <w:rPr>
          <w:rStyle w:val="13"/>
          <w:color w:val="000000"/>
          <w:sz w:val="28"/>
          <w:szCs w:val="28"/>
          <w:shd w:val="clear" w:color="auto" w:fill="FFFFFF"/>
          <w:lang w:eastAsia="ar-SA"/>
        </w:rPr>
        <w:t xml:space="preserve">3 года техническими инспекторами труда проведено </w:t>
      </w:r>
      <w:r w:rsidR="00BA7D74">
        <w:rPr>
          <w:rStyle w:val="13"/>
          <w:color w:val="000000"/>
          <w:sz w:val="28"/>
          <w:szCs w:val="28"/>
          <w:shd w:val="clear" w:color="auto" w:fill="FFFFFF"/>
          <w:lang w:eastAsia="ar-SA"/>
        </w:rPr>
        <w:br/>
      </w:r>
      <w:r>
        <w:rPr>
          <w:rStyle w:val="13"/>
          <w:color w:val="000000"/>
          <w:sz w:val="28"/>
          <w:szCs w:val="28"/>
          <w:shd w:val="clear" w:color="auto" w:fill="FFFFFF"/>
          <w:lang w:eastAsia="ar-SA"/>
        </w:rPr>
        <w:t>685 проверок, выявлено 2100 нарушений, выдано 640 представлений, большинство из которых устранены.</w:t>
      </w:r>
    </w:p>
    <w:p w:rsidR="002961E2" w:rsidRDefault="002961E2" w:rsidP="00BA7D74">
      <w:pPr>
        <w:ind w:firstLine="709"/>
        <w:jc w:val="both"/>
      </w:pPr>
      <w:r>
        <w:rPr>
          <w:rStyle w:val="13"/>
          <w:iCs/>
          <w:color w:val="000000"/>
          <w:sz w:val="28"/>
          <w:szCs w:val="28"/>
        </w:rPr>
        <w:t xml:space="preserve">Социально </w:t>
      </w:r>
      <w:r w:rsidRPr="00BA7D74">
        <w:rPr>
          <w:rStyle w:val="13"/>
          <w:bCs/>
          <w:iCs/>
          <w:color w:val="000000"/>
          <w:sz w:val="28"/>
          <w:szCs w:val="28"/>
        </w:rPr>
        <w:t>активная молодежь</w:t>
      </w:r>
      <w:r>
        <w:rPr>
          <w:rStyle w:val="13"/>
          <w:iCs/>
          <w:color w:val="000000"/>
          <w:sz w:val="28"/>
          <w:szCs w:val="28"/>
        </w:rPr>
        <w:t xml:space="preserve"> – эта категория привносит в работу новые идеи, формы взаимодействия, предлагает неординарные решения. А в наших рядах более 20 тысяч молодых </w:t>
      </w:r>
      <w:r>
        <w:rPr>
          <w:rStyle w:val="13"/>
          <w:color w:val="000000"/>
          <w:sz w:val="28"/>
          <w:szCs w:val="28"/>
        </w:rPr>
        <w:t>людей. Поэтому о</w:t>
      </w:r>
      <w:r>
        <w:rPr>
          <w:rStyle w:val="13"/>
          <w:iCs/>
          <w:color w:val="000000"/>
          <w:sz w:val="28"/>
          <w:szCs w:val="28"/>
        </w:rPr>
        <w:t>сновной акцент в в</w:t>
      </w:r>
      <w:r w:rsidR="00BA7D74">
        <w:rPr>
          <w:rStyle w:val="13"/>
          <w:iCs/>
          <w:color w:val="000000"/>
          <w:sz w:val="28"/>
          <w:szCs w:val="28"/>
        </w:rPr>
        <w:t>ыполнении  обязательств м</w:t>
      </w:r>
      <w:r w:rsidRPr="00BA7D74">
        <w:rPr>
          <w:rStyle w:val="13"/>
          <w:bCs/>
          <w:iCs/>
          <w:color w:val="000000"/>
          <w:sz w:val="28"/>
          <w:szCs w:val="28"/>
        </w:rPr>
        <w:t>олодежн</w:t>
      </w:r>
      <w:r w:rsidR="00BA7D74" w:rsidRPr="00BA7D74">
        <w:rPr>
          <w:rStyle w:val="13"/>
          <w:bCs/>
          <w:iCs/>
          <w:color w:val="000000"/>
          <w:sz w:val="28"/>
          <w:szCs w:val="28"/>
        </w:rPr>
        <w:t>ой</w:t>
      </w:r>
      <w:r w:rsidRPr="00BA7D74">
        <w:rPr>
          <w:rStyle w:val="13"/>
          <w:bCs/>
          <w:iCs/>
          <w:color w:val="000000"/>
          <w:sz w:val="28"/>
          <w:szCs w:val="28"/>
        </w:rPr>
        <w:t xml:space="preserve"> политик</w:t>
      </w:r>
      <w:r w:rsidR="00BA7D74" w:rsidRPr="00BA7D74">
        <w:rPr>
          <w:rStyle w:val="13"/>
          <w:bCs/>
          <w:iCs/>
          <w:color w:val="000000"/>
          <w:sz w:val="28"/>
          <w:szCs w:val="28"/>
        </w:rPr>
        <w:t>и</w:t>
      </w:r>
      <w:r>
        <w:rPr>
          <w:rStyle w:val="13"/>
          <w:iCs/>
          <w:color w:val="000000"/>
          <w:sz w:val="28"/>
          <w:szCs w:val="28"/>
        </w:rPr>
        <w:t xml:space="preserve"> сделан на поддержке мероприятий молодежных советов, на информировании молодежи об их правах и обязанностях.   </w:t>
      </w:r>
    </w:p>
    <w:p w:rsidR="002961E2" w:rsidRPr="00BA7D74" w:rsidRDefault="002961E2" w:rsidP="002961E2">
      <w:pPr>
        <w:pStyle w:val="Textbody"/>
        <w:spacing w:after="0" w:line="240" w:lineRule="auto"/>
        <w:ind w:firstLine="794"/>
        <w:jc w:val="both"/>
        <w:rPr>
          <w:lang w:val="ru-RU"/>
        </w:rPr>
      </w:pPr>
      <w:r w:rsidRPr="00BA7D74">
        <w:rPr>
          <w:rStyle w:val="13"/>
          <w:rFonts w:ascii="Times New Roman" w:hAnsi="Times New Roman" w:cs="Times New Roman"/>
          <w:sz w:val="28"/>
          <w:szCs w:val="28"/>
          <w:shd w:val="clear" w:color="auto" w:fill="FFFFFF"/>
          <w:lang w:val="ru-RU" w:eastAsia="ru-RU"/>
        </w:rPr>
        <w:t xml:space="preserve">В </w:t>
      </w:r>
      <w:r w:rsidRPr="00BA7D74">
        <w:rPr>
          <w:rStyle w:val="13"/>
          <w:rFonts w:ascii="Times New Roman" w:hAnsi="Times New Roman" w:cs="Times New Roman"/>
          <w:bCs/>
          <w:sz w:val="28"/>
          <w:szCs w:val="28"/>
          <w:shd w:val="clear" w:color="auto" w:fill="FFFFFF"/>
          <w:lang w:val="ru-RU" w:eastAsia="ru-RU"/>
        </w:rPr>
        <w:t xml:space="preserve">области </w:t>
      </w:r>
      <w:r w:rsidR="00BA7D74" w:rsidRPr="00BA7D74">
        <w:rPr>
          <w:rStyle w:val="13"/>
          <w:rFonts w:ascii="Times New Roman" w:hAnsi="Times New Roman" w:cs="Times New Roman"/>
          <w:bCs/>
          <w:sz w:val="28"/>
          <w:szCs w:val="28"/>
          <w:shd w:val="clear" w:color="auto" w:fill="FFFFFF"/>
          <w:lang w:val="ru-RU" w:eastAsia="ru-RU"/>
        </w:rPr>
        <w:t>с</w:t>
      </w:r>
      <w:r w:rsidRPr="00BA7D74">
        <w:rPr>
          <w:rStyle w:val="13"/>
          <w:rFonts w:ascii="Times New Roman" w:hAnsi="Times New Roman" w:cs="Times New Roman"/>
          <w:bCs/>
          <w:sz w:val="28"/>
          <w:szCs w:val="28"/>
          <w:shd w:val="clear" w:color="auto" w:fill="FFFFFF"/>
          <w:lang w:val="ru-RU" w:eastAsia="ru-RU"/>
        </w:rPr>
        <w:t>оциального</w:t>
      </w:r>
      <w:r w:rsidRPr="00BA7D74">
        <w:rPr>
          <w:rStyle w:val="13"/>
          <w:rFonts w:ascii="Times New Roman" w:hAnsi="Times New Roman" w:cs="Times New Roman"/>
          <w:sz w:val="28"/>
          <w:szCs w:val="28"/>
          <w:shd w:val="clear" w:color="auto" w:fill="FFFFFF"/>
          <w:lang w:val="ru-RU" w:eastAsia="ru-RU"/>
        </w:rPr>
        <w:t xml:space="preserve"> </w:t>
      </w:r>
      <w:r w:rsidRPr="00BA7D74">
        <w:rPr>
          <w:rStyle w:val="13"/>
          <w:rFonts w:ascii="Times New Roman" w:hAnsi="Times New Roman" w:cs="Times New Roman"/>
          <w:bCs/>
          <w:sz w:val="28"/>
          <w:szCs w:val="28"/>
          <w:shd w:val="clear" w:color="auto" w:fill="FFFFFF"/>
          <w:lang w:val="ru-RU" w:eastAsia="ru-RU"/>
        </w:rPr>
        <w:t>партнерства</w:t>
      </w:r>
      <w:r w:rsidRPr="00BA7D74">
        <w:rPr>
          <w:rStyle w:val="13"/>
          <w:rFonts w:ascii="Times New Roman" w:hAnsi="Times New Roman" w:cs="Times New Roman"/>
          <w:sz w:val="28"/>
          <w:szCs w:val="28"/>
          <w:shd w:val="clear" w:color="auto" w:fill="FFFFFF"/>
          <w:lang w:val="ru-RU" w:eastAsia="ru-RU"/>
        </w:rPr>
        <w:t xml:space="preserve"> продолжалась</w:t>
      </w:r>
      <w:r w:rsidRPr="00BA7D74">
        <w:rPr>
          <w:rStyle w:val="13"/>
          <w:rFonts w:ascii="Times New Roman" w:hAnsi="Times New Roman" w:cs="Times New Roman"/>
          <w:bCs/>
          <w:sz w:val="28"/>
          <w:szCs w:val="28"/>
          <w:shd w:val="clear" w:color="auto" w:fill="FFFFFF"/>
          <w:lang w:val="ru-RU" w:eastAsia="ru-RU"/>
        </w:rPr>
        <w:t xml:space="preserve"> </w:t>
      </w:r>
      <w:r w:rsidRPr="00BA7D74">
        <w:rPr>
          <w:rStyle w:val="13"/>
          <w:rFonts w:ascii="Times New Roman" w:hAnsi="Times New Roman" w:cs="Times New Roman"/>
          <w:sz w:val="28"/>
          <w:szCs w:val="28"/>
          <w:shd w:val="clear" w:color="auto" w:fill="FFFFFF"/>
          <w:lang w:val="ru-RU" w:eastAsia="ru-RU"/>
        </w:rPr>
        <w:t>работа по</w:t>
      </w:r>
      <w:r w:rsidRPr="00BA7D74">
        <w:rPr>
          <w:rStyle w:val="13"/>
          <w:rFonts w:ascii="Times New Roman" w:hAnsi="Times New Roman" w:cs="Times New Roman"/>
          <w:bCs/>
          <w:sz w:val="28"/>
          <w:szCs w:val="28"/>
          <w:shd w:val="clear" w:color="auto" w:fill="FFFFFF"/>
          <w:lang w:val="ru-RU" w:eastAsia="ru-RU"/>
        </w:rPr>
        <w:t xml:space="preserve"> </w:t>
      </w:r>
      <w:r w:rsidRPr="00BA7D74">
        <w:rPr>
          <w:rStyle w:val="13"/>
          <w:rFonts w:ascii="Times New Roman" w:hAnsi="Times New Roman" w:cs="Times New Roman"/>
          <w:sz w:val="28"/>
          <w:szCs w:val="28"/>
          <w:shd w:val="clear" w:color="auto" w:fill="FFFFFF"/>
          <w:lang w:val="ru-RU" w:eastAsia="ru-RU"/>
        </w:rPr>
        <w:t>заключению коллективного договора</w:t>
      </w:r>
      <w:r w:rsidRPr="00BA7D74">
        <w:rPr>
          <w:rStyle w:val="13"/>
          <w:rFonts w:ascii="Times New Roman" w:hAnsi="Times New Roman" w:cs="Times New Roman"/>
          <w:bCs/>
          <w:sz w:val="28"/>
          <w:szCs w:val="28"/>
          <w:shd w:val="clear" w:color="auto" w:fill="FFFFFF"/>
          <w:lang w:val="ru-RU" w:eastAsia="ru-RU"/>
        </w:rPr>
        <w:t xml:space="preserve"> </w:t>
      </w:r>
      <w:r w:rsidRPr="00BA7D74">
        <w:rPr>
          <w:rStyle w:val="13"/>
          <w:rFonts w:ascii="Times New Roman" w:hAnsi="Times New Roman" w:cs="Times New Roman"/>
          <w:sz w:val="28"/>
          <w:szCs w:val="28"/>
          <w:shd w:val="clear" w:color="auto" w:fill="FFFFFF"/>
          <w:lang w:val="ru-RU" w:eastAsia="ru-RU"/>
        </w:rPr>
        <w:t xml:space="preserve">в каждой организации, где </w:t>
      </w:r>
      <w:r w:rsidR="00BA7D74">
        <w:rPr>
          <w:rStyle w:val="13"/>
          <w:rFonts w:ascii="Times New Roman" w:hAnsi="Times New Roman" w:cs="Times New Roman"/>
          <w:sz w:val="28"/>
          <w:szCs w:val="28"/>
          <w:shd w:val="clear" w:color="auto" w:fill="FFFFFF"/>
          <w:lang w:val="ru-RU" w:eastAsia="ru-RU"/>
        </w:rPr>
        <w:t>имеется</w:t>
      </w:r>
      <w:r w:rsidRPr="00BA7D74">
        <w:rPr>
          <w:rStyle w:val="13"/>
          <w:rFonts w:ascii="Times New Roman" w:hAnsi="Times New Roman" w:cs="Times New Roman"/>
          <w:sz w:val="28"/>
          <w:szCs w:val="28"/>
          <w:shd w:val="clear" w:color="auto" w:fill="FFFFFF"/>
          <w:lang w:val="ru-RU" w:eastAsia="ru-RU"/>
        </w:rPr>
        <w:t xml:space="preserve"> профсоюз</w:t>
      </w:r>
      <w:r w:rsidR="00BA7D74">
        <w:rPr>
          <w:rStyle w:val="13"/>
          <w:rFonts w:ascii="Times New Roman" w:hAnsi="Times New Roman" w:cs="Times New Roman"/>
          <w:sz w:val="28"/>
          <w:szCs w:val="28"/>
          <w:shd w:val="clear" w:color="auto" w:fill="FFFFFF"/>
          <w:lang w:val="ru-RU" w:eastAsia="ru-RU"/>
        </w:rPr>
        <w:t>ная организация</w:t>
      </w:r>
      <w:r w:rsidRPr="00BA7D74">
        <w:rPr>
          <w:rStyle w:val="13"/>
          <w:rFonts w:ascii="Times New Roman" w:hAnsi="Times New Roman" w:cs="Times New Roman"/>
          <w:sz w:val="28"/>
          <w:szCs w:val="28"/>
          <w:shd w:val="clear" w:color="auto" w:fill="FFFFFF"/>
          <w:lang w:val="ru-RU" w:eastAsia="ru-RU"/>
        </w:rPr>
        <w:t>, что</w:t>
      </w:r>
      <w:r w:rsidRPr="00BA7D74">
        <w:rPr>
          <w:rStyle w:val="13"/>
          <w:rFonts w:ascii="Times New Roman" w:hAnsi="Times New Roman" w:cs="Times New Roman"/>
          <w:spacing w:val="3"/>
          <w:sz w:val="28"/>
          <w:szCs w:val="28"/>
          <w:shd w:val="clear" w:color="auto" w:fill="FFFFFF"/>
          <w:lang w:val="ru-RU"/>
        </w:rPr>
        <w:t xml:space="preserve"> позволяет достичь оптимального согласования интересов работников и работодателя.</w:t>
      </w:r>
    </w:p>
    <w:p w:rsidR="002961E2" w:rsidRPr="00BA7D74" w:rsidRDefault="002961E2" w:rsidP="00BA7D74">
      <w:pPr>
        <w:ind w:firstLine="709"/>
        <w:jc w:val="both"/>
      </w:pPr>
      <w:r w:rsidRPr="00BA7D74">
        <w:rPr>
          <w:rStyle w:val="23"/>
          <w:rFonts w:eastAsia="MS ??"/>
          <w:sz w:val="28"/>
          <w:szCs w:val="28"/>
        </w:rPr>
        <w:t>При реализации обязательств Регионального соглашения профобъединение, отраслевые профсоюзы взаимодействовали с профильными министерствами Правительства области, региональным объединением работодателей «Научно-промышленный союз», Государственной инспекцией труда по Смоленской области, Социальным фондом России по Смоленской области, Торгово-промышленной палатой, Общественной палатой, Уполномоченным по правам человека,  Ассоциацией «Совет муниципальных образований Смоленской области».</w:t>
      </w:r>
    </w:p>
    <w:p w:rsidR="002961E2" w:rsidRDefault="002961E2" w:rsidP="00BA7D74">
      <w:pPr>
        <w:autoSpaceDE w:val="0"/>
        <w:ind w:firstLine="709"/>
        <w:jc w:val="both"/>
      </w:pPr>
      <w:r>
        <w:rPr>
          <w:rStyle w:val="13"/>
          <w:spacing w:val="3"/>
          <w:sz w:val="28"/>
          <w:szCs w:val="28"/>
          <w:shd w:val="clear" w:color="auto" w:fill="FFFFFF"/>
          <w:lang w:bidi="ru-RU"/>
        </w:rPr>
        <w:t>В прошедшем периоде на территории области в целом не было допущено снижения трудовых стандартов и социальных гарантий, коллективных трудовых споров не зарегистрировано. Основные обязательства Регионального соглашения выполнены</w:t>
      </w:r>
      <w:r w:rsidR="00AC6462">
        <w:rPr>
          <w:rStyle w:val="13"/>
          <w:spacing w:val="3"/>
          <w:sz w:val="28"/>
          <w:szCs w:val="28"/>
          <w:shd w:val="clear" w:color="auto" w:fill="FFFFFF"/>
          <w:lang w:bidi="ru-RU"/>
        </w:rPr>
        <w:t>.</w:t>
      </w:r>
    </w:p>
    <w:p w:rsidR="0003210D" w:rsidRDefault="0003210D" w:rsidP="00F7585B">
      <w:pPr>
        <w:ind w:firstLine="709"/>
        <w:jc w:val="both"/>
        <w:rPr>
          <w:bCs/>
          <w:iCs/>
          <w:color w:val="000000"/>
          <w:sz w:val="28"/>
          <w:szCs w:val="28"/>
          <w:lang w:eastAsia="en-US"/>
        </w:rPr>
      </w:pPr>
    </w:p>
    <w:p w:rsidR="00B57358" w:rsidRPr="00B57358" w:rsidRDefault="00B57358" w:rsidP="00B57358">
      <w:pPr>
        <w:pStyle w:val="ab"/>
        <w:shd w:val="clear" w:color="auto" w:fill="FFFFFF"/>
        <w:spacing w:before="0" w:beforeAutospacing="0" w:after="0" w:afterAutospacing="0"/>
        <w:ind w:firstLine="709"/>
        <w:jc w:val="both"/>
        <w:textAlignment w:val="baseline"/>
        <w:rPr>
          <w:sz w:val="28"/>
          <w:szCs w:val="28"/>
        </w:rPr>
      </w:pPr>
      <w:r w:rsidRPr="00B57358">
        <w:rPr>
          <w:sz w:val="28"/>
          <w:szCs w:val="28"/>
        </w:rPr>
        <w:t xml:space="preserve">Смоленским региональным объединением работодателей «Научно-промышленный союз» </w:t>
      </w:r>
      <w:r>
        <w:rPr>
          <w:sz w:val="28"/>
          <w:szCs w:val="28"/>
        </w:rPr>
        <w:t xml:space="preserve">(далее – СРОР «НПС») </w:t>
      </w:r>
      <w:r w:rsidRPr="00B57358">
        <w:rPr>
          <w:sz w:val="28"/>
          <w:szCs w:val="28"/>
        </w:rPr>
        <w:t>была проведена большая работа по обеспечению всех принятых норм и обязательств Соглашения на 2023</w:t>
      </w:r>
      <w:r>
        <w:rPr>
          <w:sz w:val="28"/>
          <w:szCs w:val="28"/>
        </w:rPr>
        <w:t>–</w:t>
      </w:r>
      <w:r w:rsidRPr="00B57358">
        <w:rPr>
          <w:sz w:val="28"/>
          <w:szCs w:val="28"/>
        </w:rPr>
        <w:t xml:space="preserve">2025 </w:t>
      </w:r>
      <w:r>
        <w:rPr>
          <w:sz w:val="28"/>
          <w:szCs w:val="28"/>
        </w:rPr>
        <w:t>годы</w:t>
      </w:r>
      <w:r w:rsidR="00AC6462">
        <w:rPr>
          <w:sz w:val="28"/>
          <w:szCs w:val="28"/>
        </w:rPr>
        <w:t>.</w:t>
      </w:r>
    </w:p>
    <w:p w:rsidR="00B57358" w:rsidRPr="00B57358" w:rsidRDefault="00B57358" w:rsidP="00B57358">
      <w:pPr>
        <w:ind w:firstLine="709"/>
        <w:jc w:val="both"/>
        <w:rPr>
          <w:sz w:val="28"/>
          <w:szCs w:val="28"/>
        </w:rPr>
      </w:pPr>
      <w:r w:rsidRPr="00B57358">
        <w:rPr>
          <w:sz w:val="28"/>
          <w:szCs w:val="28"/>
        </w:rPr>
        <w:t xml:space="preserve">Вместе с социальными партнерами – Правительством Смоленской области и объединением профсоюзов члены СРОР «НПС» регулярно принимали участие в заседаниях трехсторонней комиссии, отраслевых, межотраслевых и общественных комиссиях и советах, в форумах, круглых столах и других мероприятиях, посвященных вопросам, затрагивающим социально-трудовые отношения, поддержку отечественного производителя и предпринимательства в </w:t>
      </w:r>
      <w:r>
        <w:rPr>
          <w:sz w:val="28"/>
          <w:szCs w:val="28"/>
        </w:rPr>
        <w:t>регионе</w:t>
      </w:r>
      <w:r w:rsidRPr="00B57358">
        <w:rPr>
          <w:sz w:val="28"/>
          <w:szCs w:val="28"/>
        </w:rPr>
        <w:t xml:space="preserve">. </w:t>
      </w:r>
    </w:p>
    <w:p w:rsidR="00B57358" w:rsidRPr="00B57358" w:rsidRDefault="00B57358" w:rsidP="00B57358">
      <w:pPr>
        <w:ind w:firstLine="709"/>
        <w:jc w:val="both"/>
        <w:rPr>
          <w:sz w:val="28"/>
          <w:szCs w:val="28"/>
        </w:rPr>
      </w:pPr>
      <w:r w:rsidRPr="00B57358">
        <w:rPr>
          <w:sz w:val="28"/>
          <w:szCs w:val="28"/>
        </w:rPr>
        <w:t xml:space="preserve">Для решения социально-экономических задач члены СРОР НПС активно взаимодействуют с органами местного самоуправления и общественными организациями. </w:t>
      </w:r>
    </w:p>
    <w:p w:rsidR="00B57358" w:rsidRPr="00B57358" w:rsidRDefault="00B57358" w:rsidP="00B57358">
      <w:pPr>
        <w:ind w:firstLine="709"/>
        <w:jc w:val="both"/>
        <w:rPr>
          <w:sz w:val="28"/>
          <w:szCs w:val="28"/>
        </w:rPr>
      </w:pPr>
      <w:r w:rsidRPr="00B57358">
        <w:rPr>
          <w:sz w:val="28"/>
          <w:szCs w:val="28"/>
        </w:rPr>
        <w:t>Основны</w:t>
      </w:r>
      <w:r>
        <w:rPr>
          <w:sz w:val="28"/>
          <w:szCs w:val="28"/>
        </w:rPr>
        <w:t>ми</w:t>
      </w:r>
      <w:r w:rsidRPr="00B57358">
        <w:rPr>
          <w:sz w:val="28"/>
          <w:szCs w:val="28"/>
        </w:rPr>
        <w:t xml:space="preserve"> направления</w:t>
      </w:r>
      <w:r>
        <w:rPr>
          <w:sz w:val="28"/>
          <w:szCs w:val="28"/>
        </w:rPr>
        <w:t>ми</w:t>
      </w:r>
      <w:r w:rsidRPr="00B57358">
        <w:rPr>
          <w:sz w:val="28"/>
          <w:szCs w:val="28"/>
        </w:rPr>
        <w:t xml:space="preserve"> работы по реализации Регионального соглашения для работодателей были следующие</w:t>
      </w:r>
      <w:r>
        <w:rPr>
          <w:sz w:val="28"/>
          <w:szCs w:val="28"/>
        </w:rPr>
        <w:t>:</w:t>
      </w:r>
    </w:p>
    <w:p w:rsidR="00B57358" w:rsidRPr="00B57358" w:rsidRDefault="00B57358" w:rsidP="00B57358">
      <w:pPr>
        <w:suppressAutoHyphens/>
        <w:ind w:firstLine="709"/>
        <w:jc w:val="both"/>
        <w:rPr>
          <w:rFonts w:eastAsia="Andale Sans UI"/>
          <w:bCs/>
          <w:kern w:val="1"/>
          <w:sz w:val="28"/>
          <w:szCs w:val="28"/>
        </w:rPr>
      </w:pPr>
      <w:r w:rsidRPr="00B57358">
        <w:rPr>
          <w:rFonts w:eastAsia="Andale Sans UI"/>
          <w:bCs/>
          <w:kern w:val="1"/>
          <w:sz w:val="28"/>
          <w:szCs w:val="28"/>
        </w:rPr>
        <w:t>1. Охрана труда. Обеспечение безопасных условий труда, предупреждение и снижение уровня производственного травматизма и профессиональных заболеваний в организациях и на предприятиях.</w:t>
      </w:r>
    </w:p>
    <w:p w:rsidR="00B57358" w:rsidRPr="00B57358" w:rsidRDefault="00B57358" w:rsidP="00B57358">
      <w:pPr>
        <w:ind w:firstLine="709"/>
        <w:jc w:val="both"/>
        <w:rPr>
          <w:rFonts w:eastAsia="Andale Sans UI"/>
          <w:bCs/>
          <w:kern w:val="1"/>
          <w:sz w:val="28"/>
          <w:szCs w:val="28"/>
        </w:rPr>
      </w:pPr>
      <w:r w:rsidRPr="00B57358">
        <w:rPr>
          <w:sz w:val="28"/>
          <w:szCs w:val="28"/>
        </w:rPr>
        <w:t>Ежегодно работодатели-члены СРОР НПС принимают участие в областном смотре-конкурсе по охране труда, становятся его победителями и призерами.</w:t>
      </w:r>
      <w:r w:rsidRPr="00B57358">
        <w:rPr>
          <w:rFonts w:eastAsia="Andale Sans UI"/>
          <w:bCs/>
          <w:kern w:val="1"/>
          <w:sz w:val="28"/>
          <w:szCs w:val="28"/>
        </w:rPr>
        <w:t xml:space="preserve">  </w:t>
      </w:r>
    </w:p>
    <w:p w:rsidR="00B57358" w:rsidRPr="00B57358" w:rsidRDefault="00B57358" w:rsidP="00021B40">
      <w:pPr>
        <w:ind w:firstLine="709"/>
        <w:jc w:val="both"/>
        <w:rPr>
          <w:sz w:val="28"/>
          <w:szCs w:val="28"/>
        </w:rPr>
      </w:pPr>
      <w:r w:rsidRPr="00B57358">
        <w:rPr>
          <w:sz w:val="28"/>
          <w:szCs w:val="28"/>
        </w:rPr>
        <w:t>Особое внимание уделяется функционированию системы охраны труда на предприятиях, специальной оценк</w:t>
      </w:r>
      <w:r w:rsidR="00AC6462">
        <w:rPr>
          <w:sz w:val="28"/>
          <w:szCs w:val="28"/>
        </w:rPr>
        <w:t>е</w:t>
      </w:r>
      <w:r w:rsidRPr="00B57358">
        <w:rPr>
          <w:sz w:val="28"/>
          <w:szCs w:val="28"/>
        </w:rPr>
        <w:t xml:space="preserve"> условий труда. </w:t>
      </w:r>
    </w:p>
    <w:p w:rsidR="00B57358" w:rsidRPr="00B57358" w:rsidRDefault="00B57358" w:rsidP="00021B40">
      <w:pPr>
        <w:shd w:val="clear" w:color="auto" w:fill="FFFFFF"/>
        <w:ind w:firstLine="709"/>
        <w:jc w:val="both"/>
        <w:rPr>
          <w:color w:val="000000"/>
          <w:sz w:val="28"/>
          <w:szCs w:val="28"/>
        </w:rPr>
      </w:pPr>
      <w:r w:rsidRPr="00B57358">
        <w:rPr>
          <w:color w:val="000000"/>
          <w:sz w:val="28"/>
          <w:szCs w:val="28"/>
        </w:rPr>
        <w:t>2. Заработная плата. Социальная поддержка. Трудовые права работников.</w:t>
      </w:r>
    </w:p>
    <w:p w:rsidR="00B57358" w:rsidRPr="00B57358" w:rsidRDefault="00B57358" w:rsidP="00021B40">
      <w:pPr>
        <w:shd w:val="clear" w:color="auto" w:fill="FFFFFF"/>
        <w:ind w:firstLine="709"/>
        <w:jc w:val="both"/>
        <w:rPr>
          <w:rFonts w:eastAsia="Andale Sans UI"/>
          <w:kern w:val="1"/>
          <w:sz w:val="28"/>
          <w:szCs w:val="28"/>
        </w:rPr>
      </w:pPr>
      <w:r w:rsidRPr="00B57358">
        <w:rPr>
          <w:rFonts w:eastAsia="Andale Sans UI"/>
          <w:kern w:val="1"/>
          <w:sz w:val="28"/>
          <w:szCs w:val="28"/>
        </w:rPr>
        <w:t xml:space="preserve">В рамках Регионального соглашения предприятия – члены объединения работодателей не допускают задержки по выплате заработной платы. </w:t>
      </w:r>
    </w:p>
    <w:p w:rsidR="00B57358" w:rsidRPr="00B57358" w:rsidRDefault="00B57358" w:rsidP="00021B40">
      <w:pPr>
        <w:shd w:val="clear" w:color="auto" w:fill="FFFFFF"/>
        <w:ind w:firstLine="709"/>
        <w:jc w:val="both"/>
        <w:rPr>
          <w:rFonts w:eastAsia="Andale Sans UI"/>
          <w:kern w:val="1"/>
          <w:sz w:val="28"/>
          <w:szCs w:val="28"/>
        </w:rPr>
      </w:pPr>
      <w:r w:rsidRPr="00B57358">
        <w:rPr>
          <w:rFonts w:eastAsia="Andale Sans UI"/>
          <w:kern w:val="1"/>
          <w:sz w:val="28"/>
          <w:szCs w:val="28"/>
        </w:rPr>
        <w:t xml:space="preserve">На предприятиях бюджетной сферы проводится постоянный мониторинг исполнения указов Президента РФ по уровню оплаты труда отдельных категорий работников. </w:t>
      </w:r>
    </w:p>
    <w:p w:rsidR="00B57358" w:rsidRPr="00B57358" w:rsidRDefault="004100C8" w:rsidP="00021B40">
      <w:pPr>
        <w:shd w:val="clear" w:color="auto" w:fill="FFFFFF"/>
        <w:ind w:firstLine="709"/>
        <w:jc w:val="both"/>
        <w:rPr>
          <w:color w:val="000000"/>
          <w:sz w:val="28"/>
          <w:szCs w:val="28"/>
        </w:rPr>
      </w:pPr>
      <w:r>
        <w:rPr>
          <w:color w:val="000000"/>
          <w:sz w:val="28"/>
          <w:szCs w:val="28"/>
        </w:rPr>
        <w:t>П</w:t>
      </w:r>
      <w:r w:rsidR="00B57358" w:rsidRPr="00B57358">
        <w:rPr>
          <w:color w:val="000000"/>
          <w:sz w:val="28"/>
          <w:szCs w:val="28"/>
        </w:rPr>
        <w:t>ристальное внимание среди членов СРОР НПС уделяется своевременному заключению коллективных договоров, обеспечению в них реализации прав и дополнительных мер поддержки работников.</w:t>
      </w:r>
    </w:p>
    <w:p w:rsidR="00B57358" w:rsidRPr="00B57358" w:rsidRDefault="00B57358" w:rsidP="00021B40">
      <w:pPr>
        <w:shd w:val="clear" w:color="auto" w:fill="FFFFFF"/>
        <w:ind w:firstLine="709"/>
        <w:jc w:val="both"/>
        <w:rPr>
          <w:color w:val="000000"/>
          <w:sz w:val="28"/>
          <w:szCs w:val="28"/>
        </w:rPr>
      </w:pPr>
      <w:r w:rsidRPr="00B57358">
        <w:rPr>
          <w:color w:val="000000"/>
          <w:sz w:val="28"/>
          <w:szCs w:val="28"/>
        </w:rPr>
        <w:t xml:space="preserve">Члены СРОР НПС участвуют </w:t>
      </w:r>
      <w:r w:rsidRPr="00B57358">
        <w:rPr>
          <w:rFonts w:eastAsia="Andale Sans UI"/>
          <w:kern w:val="1"/>
          <w:sz w:val="28"/>
          <w:szCs w:val="28"/>
        </w:rPr>
        <w:t xml:space="preserve">в региональном этапе Всероссийского конкурса «Российская организация высокой социальной эффективности», становятся победителями и призерами. </w:t>
      </w:r>
      <w:r w:rsidR="004100C8">
        <w:rPr>
          <w:rFonts w:eastAsia="Andale Sans UI"/>
          <w:kern w:val="1"/>
          <w:sz w:val="28"/>
          <w:szCs w:val="28"/>
        </w:rPr>
        <w:t>В</w:t>
      </w:r>
      <w:r w:rsidRPr="00B57358">
        <w:rPr>
          <w:rFonts w:eastAsia="Andale Sans UI"/>
          <w:kern w:val="1"/>
          <w:sz w:val="28"/>
          <w:szCs w:val="28"/>
        </w:rPr>
        <w:t xml:space="preserve"> 2025 году победителем стало производственное объединение «Кристалл», член СРОР «НПС». </w:t>
      </w:r>
    </w:p>
    <w:p w:rsidR="00B57358" w:rsidRPr="00B57358" w:rsidRDefault="00B57358" w:rsidP="00021B40">
      <w:pPr>
        <w:shd w:val="clear" w:color="auto" w:fill="FFFFFF"/>
        <w:ind w:firstLine="709"/>
        <w:jc w:val="both"/>
        <w:rPr>
          <w:color w:val="000000"/>
          <w:sz w:val="28"/>
          <w:szCs w:val="28"/>
        </w:rPr>
      </w:pPr>
      <w:r w:rsidRPr="00B57358">
        <w:rPr>
          <w:color w:val="000000"/>
          <w:sz w:val="28"/>
          <w:szCs w:val="28"/>
        </w:rPr>
        <w:t xml:space="preserve">3. Рынок труда. Кадровый потенциал. Подготовка квалифицированных кадров для предприятий и организаций Смоленщины. </w:t>
      </w:r>
    </w:p>
    <w:p w:rsidR="00B57358" w:rsidRPr="00B57358" w:rsidRDefault="00B57358" w:rsidP="00021B40">
      <w:pPr>
        <w:shd w:val="clear" w:color="auto" w:fill="FFFFFF"/>
        <w:ind w:firstLine="709"/>
        <w:jc w:val="both"/>
        <w:rPr>
          <w:rFonts w:eastAsia="Andale Sans UI"/>
          <w:kern w:val="1"/>
          <w:sz w:val="28"/>
          <w:szCs w:val="28"/>
        </w:rPr>
      </w:pPr>
      <w:r w:rsidRPr="00B57358">
        <w:rPr>
          <w:rFonts w:eastAsia="Andale Sans UI"/>
          <w:kern w:val="1"/>
          <w:sz w:val="28"/>
          <w:szCs w:val="28"/>
        </w:rPr>
        <w:t xml:space="preserve">СРОР «НПС» ведет активную работу по взаимодействию с учебными заведениями области по практико-ориентированной подготовке квалифицированных кадров для предприятий и организаций. </w:t>
      </w:r>
    </w:p>
    <w:p w:rsidR="00B57358" w:rsidRPr="00B57358" w:rsidRDefault="00B57358" w:rsidP="00021B40">
      <w:pPr>
        <w:shd w:val="clear" w:color="auto" w:fill="FFFFFF"/>
        <w:ind w:firstLine="709"/>
        <w:jc w:val="both"/>
        <w:rPr>
          <w:rFonts w:eastAsia="Andale Sans UI"/>
          <w:kern w:val="1"/>
          <w:sz w:val="28"/>
          <w:szCs w:val="28"/>
        </w:rPr>
      </w:pPr>
      <w:r w:rsidRPr="00B57358">
        <w:rPr>
          <w:rFonts w:eastAsia="Andale Sans UI"/>
          <w:kern w:val="1"/>
          <w:sz w:val="28"/>
          <w:szCs w:val="28"/>
        </w:rPr>
        <w:t>В «Научно-промышленный союз» входят не только промышленные предприятия, но и учреждения среднего и высшего профессионального образования, а та</w:t>
      </w:r>
      <w:r w:rsidR="00021B40">
        <w:rPr>
          <w:rFonts w:eastAsia="Andale Sans UI"/>
          <w:kern w:val="1"/>
          <w:sz w:val="28"/>
          <w:szCs w:val="28"/>
        </w:rPr>
        <w:t xml:space="preserve">кже дополнительного образования </w:t>
      </w:r>
      <w:r w:rsidRPr="00B57358">
        <w:rPr>
          <w:rFonts w:eastAsia="Andale Sans UI"/>
          <w:kern w:val="1"/>
          <w:sz w:val="28"/>
          <w:szCs w:val="28"/>
        </w:rPr>
        <w:t xml:space="preserve">Центр опережающей профессиональной подготовки. Поэтому СРОР «НПС» является важным звеном, связывающим рынок труда и рынок профессионального образования. </w:t>
      </w:r>
    </w:p>
    <w:p w:rsidR="00B57358" w:rsidRPr="00B57358" w:rsidRDefault="00B57358" w:rsidP="00021B40">
      <w:pPr>
        <w:shd w:val="clear" w:color="auto" w:fill="FFFFFF"/>
        <w:ind w:firstLine="709"/>
        <w:jc w:val="both"/>
        <w:rPr>
          <w:sz w:val="28"/>
          <w:szCs w:val="28"/>
        </w:rPr>
      </w:pPr>
      <w:r w:rsidRPr="00B57358">
        <w:rPr>
          <w:rFonts w:eastAsia="Andale Sans UI"/>
          <w:kern w:val="1"/>
          <w:sz w:val="28"/>
          <w:szCs w:val="28"/>
        </w:rPr>
        <w:t xml:space="preserve">В рамках установки Губернатора совместно с Правительством Смоленской области ведется активная работа по заключению договоров на целевое обучение, Начиная с 2023 года по настоящее время </w:t>
      </w:r>
      <w:r w:rsidRPr="00B57358">
        <w:rPr>
          <w:sz w:val="28"/>
          <w:szCs w:val="28"/>
        </w:rPr>
        <w:t>на базе учреждений образования – членов объединения прошли и продолжают проходить обучение более 350 целевиков, большая часть которых готовится для предприятий-членов СРОР «НПС».</w:t>
      </w:r>
    </w:p>
    <w:p w:rsidR="00B57358" w:rsidRPr="00B57358" w:rsidRDefault="00B57358" w:rsidP="00021B40">
      <w:pPr>
        <w:shd w:val="clear" w:color="auto" w:fill="FFFFFF"/>
        <w:ind w:firstLine="709"/>
        <w:jc w:val="both"/>
        <w:rPr>
          <w:sz w:val="28"/>
          <w:szCs w:val="28"/>
        </w:rPr>
      </w:pPr>
      <w:r w:rsidRPr="00B57358">
        <w:rPr>
          <w:sz w:val="28"/>
          <w:szCs w:val="28"/>
        </w:rPr>
        <w:t xml:space="preserve">4. Совместно с </w:t>
      </w:r>
      <w:r w:rsidR="00021B40">
        <w:rPr>
          <w:sz w:val="28"/>
          <w:szCs w:val="28"/>
        </w:rPr>
        <w:t>М</w:t>
      </w:r>
      <w:r w:rsidRPr="00B57358">
        <w:rPr>
          <w:sz w:val="28"/>
          <w:szCs w:val="28"/>
        </w:rPr>
        <w:t>инистерством труда и занятости населения</w:t>
      </w:r>
      <w:r w:rsidR="00021B40">
        <w:rPr>
          <w:sz w:val="28"/>
          <w:szCs w:val="28"/>
        </w:rPr>
        <w:t xml:space="preserve"> Смоленской области</w:t>
      </w:r>
      <w:r w:rsidRPr="00B57358">
        <w:rPr>
          <w:sz w:val="28"/>
          <w:szCs w:val="28"/>
        </w:rPr>
        <w:t>, профсоюзами региона и уполномоченным по защите прав предпринимателей в Смоленской области – СРОР «НПС» активно работало над разработкой Корпоративного демографического стандарта (КДС), являющегося важным механизмом реализации Стратегии семейной и демографической политики.</w:t>
      </w:r>
    </w:p>
    <w:p w:rsidR="00B57358" w:rsidRPr="00B57358" w:rsidRDefault="00B57358" w:rsidP="00021B40">
      <w:pPr>
        <w:shd w:val="clear" w:color="auto" w:fill="FFFFFF"/>
        <w:ind w:firstLine="709"/>
        <w:jc w:val="both"/>
        <w:rPr>
          <w:rFonts w:eastAsia="Andale Sans UI"/>
          <w:kern w:val="1"/>
          <w:sz w:val="28"/>
          <w:szCs w:val="28"/>
        </w:rPr>
      </w:pPr>
      <w:r w:rsidRPr="00B57358">
        <w:rPr>
          <w:rFonts w:eastAsia="Andale Sans UI"/>
          <w:kern w:val="1"/>
          <w:sz w:val="28"/>
          <w:szCs w:val="28"/>
        </w:rPr>
        <w:t xml:space="preserve">5. Работа по реализации Регионального соглашения постоянно освещается на официальном сайте СРОР «НПС», в наших социальных сетях и региональных СМИ. </w:t>
      </w:r>
    </w:p>
    <w:p w:rsidR="00B57358" w:rsidRPr="00B57358" w:rsidRDefault="00B57358" w:rsidP="00021B40">
      <w:pPr>
        <w:shd w:val="clear" w:color="auto" w:fill="FFFFFF"/>
        <w:ind w:firstLine="709"/>
        <w:jc w:val="both"/>
        <w:rPr>
          <w:rFonts w:eastAsia="Andale Sans UI"/>
          <w:kern w:val="1"/>
          <w:sz w:val="28"/>
          <w:szCs w:val="28"/>
        </w:rPr>
      </w:pPr>
      <w:r w:rsidRPr="00B57358">
        <w:rPr>
          <w:rFonts w:eastAsia="Andale Sans UI"/>
          <w:kern w:val="1"/>
          <w:sz w:val="28"/>
          <w:szCs w:val="28"/>
        </w:rPr>
        <w:t xml:space="preserve">В нашем регионе сложилось реальное социальное партнерство между </w:t>
      </w:r>
      <w:r w:rsidR="00021B40">
        <w:rPr>
          <w:rFonts w:eastAsia="Andale Sans UI"/>
          <w:kern w:val="1"/>
          <w:sz w:val="28"/>
          <w:szCs w:val="28"/>
        </w:rPr>
        <w:t xml:space="preserve">исполнительными </w:t>
      </w:r>
      <w:r w:rsidRPr="00B57358">
        <w:rPr>
          <w:rFonts w:eastAsia="Andale Sans UI"/>
          <w:kern w:val="1"/>
          <w:sz w:val="28"/>
          <w:szCs w:val="28"/>
        </w:rPr>
        <w:t>органами, работодателями, профсоюзами. Работу по выполнению Регионального соглашения счита</w:t>
      </w:r>
      <w:r w:rsidR="00701021">
        <w:rPr>
          <w:rFonts w:eastAsia="Andale Sans UI"/>
          <w:kern w:val="1"/>
          <w:sz w:val="28"/>
          <w:szCs w:val="28"/>
        </w:rPr>
        <w:t>ем</w:t>
      </w:r>
      <w:r w:rsidRPr="00B57358">
        <w:rPr>
          <w:rFonts w:eastAsia="Andale Sans UI"/>
          <w:kern w:val="1"/>
          <w:sz w:val="28"/>
          <w:szCs w:val="28"/>
        </w:rPr>
        <w:t xml:space="preserve"> плодотворной и эффективной.</w:t>
      </w:r>
    </w:p>
    <w:p w:rsidR="00AC6462" w:rsidRDefault="00AC6462" w:rsidP="00F7585B">
      <w:pPr>
        <w:ind w:firstLine="709"/>
        <w:jc w:val="both"/>
        <w:rPr>
          <w:bCs/>
          <w:iCs/>
          <w:color w:val="000000"/>
          <w:sz w:val="28"/>
          <w:szCs w:val="28"/>
          <w:lang w:eastAsia="en-US"/>
        </w:rPr>
      </w:pPr>
    </w:p>
    <w:sectPr w:rsidR="00AC6462" w:rsidSect="00B543C2">
      <w:headerReference w:type="default" r:id="rId8"/>
      <w:pgSz w:w="11906" w:h="16838"/>
      <w:pgMar w:top="1077" w:right="567" w:bottom="107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9D1" w:rsidRDefault="00F559D1" w:rsidP="001E74AE">
      <w:r>
        <w:separator/>
      </w:r>
    </w:p>
  </w:endnote>
  <w:endnote w:type="continuationSeparator" w:id="1">
    <w:p w:rsidR="00F559D1" w:rsidRDefault="00F559D1" w:rsidP="001E74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9D1" w:rsidRDefault="00F559D1" w:rsidP="001E74AE">
      <w:r>
        <w:separator/>
      </w:r>
    </w:p>
  </w:footnote>
  <w:footnote w:type="continuationSeparator" w:id="1">
    <w:p w:rsidR="00F559D1" w:rsidRDefault="00F559D1" w:rsidP="001E74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9D1" w:rsidRDefault="00700FB6">
    <w:pPr>
      <w:pStyle w:val="a5"/>
      <w:jc w:val="center"/>
    </w:pPr>
    <w:fldSimple w:instr=" PAGE   \* MERGEFORMAT ">
      <w:r w:rsidR="007975B8">
        <w:rPr>
          <w:noProof/>
        </w:rPr>
        <w:t>24</w:t>
      </w:r>
    </w:fldSimple>
  </w:p>
  <w:p w:rsidR="00F559D1" w:rsidRDefault="00F559D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7F84"/>
    <w:multiLevelType w:val="hybridMultilevel"/>
    <w:tmpl w:val="59568FE6"/>
    <w:lvl w:ilvl="0" w:tplc="C046F1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297046D"/>
    <w:multiLevelType w:val="hybridMultilevel"/>
    <w:tmpl w:val="16367A5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20324D5D"/>
    <w:multiLevelType w:val="hybridMultilevel"/>
    <w:tmpl w:val="7C60EC36"/>
    <w:lvl w:ilvl="0" w:tplc="C046F134">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5BD7F65"/>
    <w:multiLevelType w:val="hybridMultilevel"/>
    <w:tmpl w:val="4FF6DFA2"/>
    <w:lvl w:ilvl="0" w:tplc="C046F134">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581090"/>
    <w:multiLevelType w:val="hybridMultilevel"/>
    <w:tmpl w:val="2A100AAA"/>
    <w:lvl w:ilvl="0" w:tplc="7E284698">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615F4CF7"/>
    <w:multiLevelType w:val="hybridMultilevel"/>
    <w:tmpl w:val="1A86F0A6"/>
    <w:lvl w:ilvl="0" w:tplc="E58E3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F25C25"/>
    <w:rsid w:val="00002B0E"/>
    <w:rsid w:val="0000590B"/>
    <w:rsid w:val="000068DC"/>
    <w:rsid w:val="00010559"/>
    <w:rsid w:val="00010A4C"/>
    <w:rsid w:val="00013788"/>
    <w:rsid w:val="00014290"/>
    <w:rsid w:val="0001522F"/>
    <w:rsid w:val="00021B40"/>
    <w:rsid w:val="00025482"/>
    <w:rsid w:val="0003210D"/>
    <w:rsid w:val="00033D82"/>
    <w:rsid w:val="0003466E"/>
    <w:rsid w:val="00034740"/>
    <w:rsid w:val="000379D0"/>
    <w:rsid w:val="00043FB4"/>
    <w:rsid w:val="00044057"/>
    <w:rsid w:val="000449D6"/>
    <w:rsid w:val="0005016C"/>
    <w:rsid w:val="00051057"/>
    <w:rsid w:val="00051DF9"/>
    <w:rsid w:val="00053093"/>
    <w:rsid w:val="000603C9"/>
    <w:rsid w:val="00061A52"/>
    <w:rsid w:val="00063FEF"/>
    <w:rsid w:val="000727AF"/>
    <w:rsid w:val="00074F78"/>
    <w:rsid w:val="00076014"/>
    <w:rsid w:val="00077354"/>
    <w:rsid w:val="000814AE"/>
    <w:rsid w:val="000826A6"/>
    <w:rsid w:val="000827F5"/>
    <w:rsid w:val="00083B28"/>
    <w:rsid w:val="0008458C"/>
    <w:rsid w:val="0008528A"/>
    <w:rsid w:val="000875B9"/>
    <w:rsid w:val="00090EE7"/>
    <w:rsid w:val="00092A1E"/>
    <w:rsid w:val="00093EAC"/>
    <w:rsid w:val="000A0556"/>
    <w:rsid w:val="000A1A2F"/>
    <w:rsid w:val="000A4068"/>
    <w:rsid w:val="000A420D"/>
    <w:rsid w:val="000A43AE"/>
    <w:rsid w:val="000A5FF6"/>
    <w:rsid w:val="000A6D3B"/>
    <w:rsid w:val="000A6FFA"/>
    <w:rsid w:val="000B2C17"/>
    <w:rsid w:val="000B2DB2"/>
    <w:rsid w:val="000B35C7"/>
    <w:rsid w:val="000B3F72"/>
    <w:rsid w:val="000C149C"/>
    <w:rsid w:val="000D1245"/>
    <w:rsid w:val="000D2167"/>
    <w:rsid w:val="000D4E8D"/>
    <w:rsid w:val="000D5F77"/>
    <w:rsid w:val="000D73DC"/>
    <w:rsid w:val="000E10E6"/>
    <w:rsid w:val="000E2373"/>
    <w:rsid w:val="000E42F9"/>
    <w:rsid w:val="000E53B1"/>
    <w:rsid w:val="000F0B4A"/>
    <w:rsid w:val="000F299D"/>
    <w:rsid w:val="00101982"/>
    <w:rsid w:val="0010213F"/>
    <w:rsid w:val="00105A2A"/>
    <w:rsid w:val="0012242C"/>
    <w:rsid w:val="0012311C"/>
    <w:rsid w:val="001237FA"/>
    <w:rsid w:val="00123813"/>
    <w:rsid w:val="001241EC"/>
    <w:rsid w:val="00130E96"/>
    <w:rsid w:val="00133961"/>
    <w:rsid w:val="001378C1"/>
    <w:rsid w:val="001479E6"/>
    <w:rsid w:val="00147E84"/>
    <w:rsid w:val="0015023A"/>
    <w:rsid w:val="00160590"/>
    <w:rsid w:val="00162F2D"/>
    <w:rsid w:val="00163D75"/>
    <w:rsid w:val="00170625"/>
    <w:rsid w:val="00170F87"/>
    <w:rsid w:val="001773A9"/>
    <w:rsid w:val="001776FE"/>
    <w:rsid w:val="00183056"/>
    <w:rsid w:val="00184D2B"/>
    <w:rsid w:val="00184DEE"/>
    <w:rsid w:val="00190C4E"/>
    <w:rsid w:val="00193477"/>
    <w:rsid w:val="00195B31"/>
    <w:rsid w:val="001A12E0"/>
    <w:rsid w:val="001A18C6"/>
    <w:rsid w:val="001A1B8D"/>
    <w:rsid w:val="001A5B22"/>
    <w:rsid w:val="001A6188"/>
    <w:rsid w:val="001B1AB3"/>
    <w:rsid w:val="001B25AC"/>
    <w:rsid w:val="001B3EB1"/>
    <w:rsid w:val="001B6383"/>
    <w:rsid w:val="001C2F17"/>
    <w:rsid w:val="001C6914"/>
    <w:rsid w:val="001C6F89"/>
    <w:rsid w:val="001D064E"/>
    <w:rsid w:val="001D0FF8"/>
    <w:rsid w:val="001D54F7"/>
    <w:rsid w:val="001D62A9"/>
    <w:rsid w:val="001D7B80"/>
    <w:rsid w:val="001E73F4"/>
    <w:rsid w:val="001E74AE"/>
    <w:rsid w:val="001F29AF"/>
    <w:rsid w:val="001F6FB1"/>
    <w:rsid w:val="00202097"/>
    <w:rsid w:val="0020431E"/>
    <w:rsid w:val="00205E70"/>
    <w:rsid w:val="00210103"/>
    <w:rsid w:val="00212D63"/>
    <w:rsid w:val="00214F5C"/>
    <w:rsid w:val="0022230F"/>
    <w:rsid w:val="00226869"/>
    <w:rsid w:val="0022718F"/>
    <w:rsid w:val="00227A27"/>
    <w:rsid w:val="00227D5C"/>
    <w:rsid w:val="00230BE4"/>
    <w:rsid w:val="002333B6"/>
    <w:rsid w:val="00235239"/>
    <w:rsid w:val="00235AA6"/>
    <w:rsid w:val="00235F66"/>
    <w:rsid w:val="00240AD9"/>
    <w:rsid w:val="00240FC5"/>
    <w:rsid w:val="00250208"/>
    <w:rsid w:val="002525AE"/>
    <w:rsid w:val="00257BE5"/>
    <w:rsid w:val="00261B81"/>
    <w:rsid w:val="002624C7"/>
    <w:rsid w:val="002662B7"/>
    <w:rsid w:val="002700C6"/>
    <w:rsid w:val="002705B1"/>
    <w:rsid w:val="002713EC"/>
    <w:rsid w:val="00273BBF"/>
    <w:rsid w:val="00281AA4"/>
    <w:rsid w:val="00283527"/>
    <w:rsid w:val="0028784B"/>
    <w:rsid w:val="002913C0"/>
    <w:rsid w:val="002921D9"/>
    <w:rsid w:val="002942BE"/>
    <w:rsid w:val="002961E2"/>
    <w:rsid w:val="002A0351"/>
    <w:rsid w:val="002A0DE4"/>
    <w:rsid w:val="002A327F"/>
    <w:rsid w:val="002A4D5F"/>
    <w:rsid w:val="002A6640"/>
    <w:rsid w:val="002C2823"/>
    <w:rsid w:val="002C425A"/>
    <w:rsid w:val="002C5D41"/>
    <w:rsid w:val="002E7219"/>
    <w:rsid w:val="002F092C"/>
    <w:rsid w:val="002F19AC"/>
    <w:rsid w:val="002F1F74"/>
    <w:rsid w:val="002F36DE"/>
    <w:rsid w:val="002F4ACA"/>
    <w:rsid w:val="002F5A80"/>
    <w:rsid w:val="002F6C95"/>
    <w:rsid w:val="00307173"/>
    <w:rsid w:val="00307325"/>
    <w:rsid w:val="00311A7A"/>
    <w:rsid w:val="00311E1F"/>
    <w:rsid w:val="003124CD"/>
    <w:rsid w:val="003149FC"/>
    <w:rsid w:val="00316222"/>
    <w:rsid w:val="0031640F"/>
    <w:rsid w:val="0031719C"/>
    <w:rsid w:val="0032488A"/>
    <w:rsid w:val="00330AE9"/>
    <w:rsid w:val="00336930"/>
    <w:rsid w:val="0034275E"/>
    <w:rsid w:val="00343EE0"/>
    <w:rsid w:val="0034587E"/>
    <w:rsid w:val="0034774B"/>
    <w:rsid w:val="00355A8D"/>
    <w:rsid w:val="00355BED"/>
    <w:rsid w:val="003612B3"/>
    <w:rsid w:val="0036254E"/>
    <w:rsid w:val="00363B56"/>
    <w:rsid w:val="00365122"/>
    <w:rsid w:val="00365278"/>
    <w:rsid w:val="00371723"/>
    <w:rsid w:val="00385EE6"/>
    <w:rsid w:val="003927FC"/>
    <w:rsid w:val="003A0505"/>
    <w:rsid w:val="003A3DCD"/>
    <w:rsid w:val="003B3A8F"/>
    <w:rsid w:val="003B5334"/>
    <w:rsid w:val="003C0A79"/>
    <w:rsid w:val="003C2415"/>
    <w:rsid w:val="003C7724"/>
    <w:rsid w:val="003D2653"/>
    <w:rsid w:val="003D4A18"/>
    <w:rsid w:val="003D4CF1"/>
    <w:rsid w:val="003E2DFA"/>
    <w:rsid w:val="003E451E"/>
    <w:rsid w:val="003E73F8"/>
    <w:rsid w:val="003F0743"/>
    <w:rsid w:val="003F1B70"/>
    <w:rsid w:val="00402148"/>
    <w:rsid w:val="00404405"/>
    <w:rsid w:val="004100C8"/>
    <w:rsid w:val="00413C72"/>
    <w:rsid w:val="00415740"/>
    <w:rsid w:val="00416875"/>
    <w:rsid w:val="00417844"/>
    <w:rsid w:val="0042085C"/>
    <w:rsid w:val="00424E5D"/>
    <w:rsid w:val="00432477"/>
    <w:rsid w:val="00432BB8"/>
    <w:rsid w:val="004333C7"/>
    <w:rsid w:val="00434C3F"/>
    <w:rsid w:val="0044341B"/>
    <w:rsid w:val="00451898"/>
    <w:rsid w:val="00451DD3"/>
    <w:rsid w:val="004536DB"/>
    <w:rsid w:val="00453DAC"/>
    <w:rsid w:val="004548D0"/>
    <w:rsid w:val="004577E2"/>
    <w:rsid w:val="004600F2"/>
    <w:rsid w:val="00461474"/>
    <w:rsid w:val="004664B9"/>
    <w:rsid w:val="00466C44"/>
    <w:rsid w:val="0047347C"/>
    <w:rsid w:val="00475B31"/>
    <w:rsid w:val="00477645"/>
    <w:rsid w:val="0048472D"/>
    <w:rsid w:val="00487525"/>
    <w:rsid w:val="004924DA"/>
    <w:rsid w:val="004A1A5C"/>
    <w:rsid w:val="004A1FF8"/>
    <w:rsid w:val="004A2E02"/>
    <w:rsid w:val="004A3151"/>
    <w:rsid w:val="004A429A"/>
    <w:rsid w:val="004A6E46"/>
    <w:rsid w:val="004B04E7"/>
    <w:rsid w:val="004B1167"/>
    <w:rsid w:val="004B2D74"/>
    <w:rsid w:val="004B737C"/>
    <w:rsid w:val="004B7FEE"/>
    <w:rsid w:val="004C008D"/>
    <w:rsid w:val="004C1FE2"/>
    <w:rsid w:val="004C4A5C"/>
    <w:rsid w:val="004C59A7"/>
    <w:rsid w:val="004D1951"/>
    <w:rsid w:val="004D2403"/>
    <w:rsid w:val="004D2747"/>
    <w:rsid w:val="004D73CF"/>
    <w:rsid w:val="004E059A"/>
    <w:rsid w:val="004E1473"/>
    <w:rsid w:val="004E6D0F"/>
    <w:rsid w:val="004F0C8A"/>
    <w:rsid w:val="004F2261"/>
    <w:rsid w:val="004F263D"/>
    <w:rsid w:val="004F4EB0"/>
    <w:rsid w:val="004F6AC8"/>
    <w:rsid w:val="00500145"/>
    <w:rsid w:val="005068E1"/>
    <w:rsid w:val="005112D3"/>
    <w:rsid w:val="00512906"/>
    <w:rsid w:val="005211EF"/>
    <w:rsid w:val="00527390"/>
    <w:rsid w:val="00527F86"/>
    <w:rsid w:val="005302A4"/>
    <w:rsid w:val="00530F1E"/>
    <w:rsid w:val="00533F17"/>
    <w:rsid w:val="005352BF"/>
    <w:rsid w:val="005405A8"/>
    <w:rsid w:val="005448D6"/>
    <w:rsid w:val="00545710"/>
    <w:rsid w:val="00545B09"/>
    <w:rsid w:val="00545D03"/>
    <w:rsid w:val="00551431"/>
    <w:rsid w:val="0055161B"/>
    <w:rsid w:val="005523D4"/>
    <w:rsid w:val="005535BA"/>
    <w:rsid w:val="0055498E"/>
    <w:rsid w:val="0056006A"/>
    <w:rsid w:val="00562009"/>
    <w:rsid w:val="00562F24"/>
    <w:rsid w:val="00564E65"/>
    <w:rsid w:val="00565C45"/>
    <w:rsid w:val="00570A60"/>
    <w:rsid w:val="00573314"/>
    <w:rsid w:val="00576139"/>
    <w:rsid w:val="005804D3"/>
    <w:rsid w:val="0058200D"/>
    <w:rsid w:val="005837BD"/>
    <w:rsid w:val="005847E1"/>
    <w:rsid w:val="005909C6"/>
    <w:rsid w:val="00593AB8"/>
    <w:rsid w:val="005A4445"/>
    <w:rsid w:val="005A56DC"/>
    <w:rsid w:val="005A5FA6"/>
    <w:rsid w:val="005B53DA"/>
    <w:rsid w:val="005B59F3"/>
    <w:rsid w:val="005D0B5C"/>
    <w:rsid w:val="005D44C6"/>
    <w:rsid w:val="005D7042"/>
    <w:rsid w:val="005E1B79"/>
    <w:rsid w:val="005F289F"/>
    <w:rsid w:val="005F311C"/>
    <w:rsid w:val="005F4644"/>
    <w:rsid w:val="00605E26"/>
    <w:rsid w:val="00606916"/>
    <w:rsid w:val="00607CBB"/>
    <w:rsid w:val="0061027A"/>
    <w:rsid w:val="0061128F"/>
    <w:rsid w:val="00611F10"/>
    <w:rsid w:val="006121C2"/>
    <w:rsid w:val="0061248A"/>
    <w:rsid w:val="00613101"/>
    <w:rsid w:val="00615CB6"/>
    <w:rsid w:val="00620183"/>
    <w:rsid w:val="006203E4"/>
    <w:rsid w:val="00625D87"/>
    <w:rsid w:val="00631B0D"/>
    <w:rsid w:val="00632326"/>
    <w:rsid w:val="00632542"/>
    <w:rsid w:val="006360E0"/>
    <w:rsid w:val="006374AB"/>
    <w:rsid w:val="00642C4D"/>
    <w:rsid w:val="00645495"/>
    <w:rsid w:val="00645B15"/>
    <w:rsid w:val="00646C8C"/>
    <w:rsid w:val="006477C3"/>
    <w:rsid w:val="00647D39"/>
    <w:rsid w:val="00651628"/>
    <w:rsid w:val="006525D6"/>
    <w:rsid w:val="00657997"/>
    <w:rsid w:val="006607AE"/>
    <w:rsid w:val="00663302"/>
    <w:rsid w:val="00664BF9"/>
    <w:rsid w:val="00673CC8"/>
    <w:rsid w:val="00676FAD"/>
    <w:rsid w:val="00683FEC"/>
    <w:rsid w:val="00684E30"/>
    <w:rsid w:val="006868D4"/>
    <w:rsid w:val="006923AB"/>
    <w:rsid w:val="00693AAD"/>
    <w:rsid w:val="00695FC1"/>
    <w:rsid w:val="006A3435"/>
    <w:rsid w:val="006A72A1"/>
    <w:rsid w:val="006B022E"/>
    <w:rsid w:val="006B0550"/>
    <w:rsid w:val="006B0BBC"/>
    <w:rsid w:val="006B128F"/>
    <w:rsid w:val="006B212F"/>
    <w:rsid w:val="006C07BC"/>
    <w:rsid w:val="006C08D3"/>
    <w:rsid w:val="006C1DED"/>
    <w:rsid w:val="006C55D4"/>
    <w:rsid w:val="006C75F8"/>
    <w:rsid w:val="006D119D"/>
    <w:rsid w:val="006D2017"/>
    <w:rsid w:val="006D2AD6"/>
    <w:rsid w:val="006D5EE1"/>
    <w:rsid w:val="006D7BB5"/>
    <w:rsid w:val="006E3BB6"/>
    <w:rsid w:val="006E5F93"/>
    <w:rsid w:val="006F1883"/>
    <w:rsid w:val="006F1F61"/>
    <w:rsid w:val="006F229F"/>
    <w:rsid w:val="006F4F2D"/>
    <w:rsid w:val="00700FB6"/>
    <w:rsid w:val="00701021"/>
    <w:rsid w:val="00707740"/>
    <w:rsid w:val="00710C7F"/>
    <w:rsid w:val="00713F55"/>
    <w:rsid w:val="00714086"/>
    <w:rsid w:val="00714266"/>
    <w:rsid w:val="00716CF6"/>
    <w:rsid w:val="007205A5"/>
    <w:rsid w:val="00722A40"/>
    <w:rsid w:val="00723106"/>
    <w:rsid w:val="00723B79"/>
    <w:rsid w:val="0073200E"/>
    <w:rsid w:val="00732EE2"/>
    <w:rsid w:val="0073540D"/>
    <w:rsid w:val="00735C20"/>
    <w:rsid w:val="00735C89"/>
    <w:rsid w:val="0073768D"/>
    <w:rsid w:val="00740C50"/>
    <w:rsid w:val="007466DF"/>
    <w:rsid w:val="00750A40"/>
    <w:rsid w:val="007522B6"/>
    <w:rsid w:val="00753F52"/>
    <w:rsid w:val="0075420F"/>
    <w:rsid w:val="00755159"/>
    <w:rsid w:val="00762F77"/>
    <w:rsid w:val="00763B36"/>
    <w:rsid w:val="00763EFD"/>
    <w:rsid w:val="0076629F"/>
    <w:rsid w:val="007670EF"/>
    <w:rsid w:val="00770163"/>
    <w:rsid w:val="00770F95"/>
    <w:rsid w:val="007710B8"/>
    <w:rsid w:val="007806D7"/>
    <w:rsid w:val="007808FF"/>
    <w:rsid w:val="00780B44"/>
    <w:rsid w:val="0078107E"/>
    <w:rsid w:val="007813BC"/>
    <w:rsid w:val="00782A8D"/>
    <w:rsid w:val="00785507"/>
    <w:rsid w:val="00793937"/>
    <w:rsid w:val="00794AB4"/>
    <w:rsid w:val="007957B1"/>
    <w:rsid w:val="007975B8"/>
    <w:rsid w:val="007A0955"/>
    <w:rsid w:val="007A1232"/>
    <w:rsid w:val="007A3C14"/>
    <w:rsid w:val="007A513D"/>
    <w:rsid w:val="007A5852"/>
    <w:rsid w:val="007A668D"/>
    <w:rsid w:val="007A7FE0"/>
    <w:rsid w:val="007B0D52"/>
    <w:rsid w:val="007B37CA"/>
    <w:rsid w:val="007B3B3E"/>
    <w:rsid w:val="007B771E"/>
    <w:rsid w:val="007C25EF"/>
    <w:rsid w:val="007C307A"/>
    <w:rsid w:val="007C677E"/>
    <w:rsid w:val="007C7049"/>
    <w:rsid w:val="007E3E9F"/>
    <w:rsid w:val="007E4806"/>
    <w:rsid w:val="007F2D3A"/>
    <w:rsid w:val="007F3FDD"/>
    <w:rsid w:val="00801628"/>
    <w:rsid w:val="00802FEA"/>
    <w:rsid w:val="008107A9"/>
    <w:rsid w:val="008170DB"/>
    <w:rsid w:val="008228B3"/>
    <w:rsid w:val="00822B71"/>
    <w:rsid w:val="0082462E"/>
    <w:rsid w:val="0082589B"/>
    <w:rsid w:val="00825FFF"/>
    <w:rsid w:val="00831DD8"/>
    <w:rsid w:val="00833726"/>
    <w:rsid w:val="00836D6B"/>
    <w:rsid w:val="008405D4"/>
    <w:rsid w:val="00840703"/>
    <w:rsid w:val="008407DD"/>
    <w:rsid w:val="00843A7E"/>
    <w:rsid w:val="008504E3"/>
    <w:rsid w:val="00850CAF"/>
    <w:rsid w:val="00864A96"/>
    <w:rsid w:val="00865342"/>
    <w:rsid w:val="00870114"/>
    <w:rsid w:val="0087424E"/>
    <w:rsid w:val="00880D84"/>
    <w:rsid w:val="00881D1B"/>
    <w:rsid w:val="008856D0"/>
    <w:rsid w:val="00885FA9"/>
    <w:rsid w:val="00891288"/>
    <w:rsid w:val="00891FFA"/>
    <w:rsid w:val="0089361F"/>
    <w:rsid w:val="0089473C"/>
    <w:rsid w:val="00895D38"/>
    <w:rsid w:val="00895F19"/>
    <w:rsid w:val="00896308"/>
    <w:rsid w:val="008A4258"/>
    <w:rsid w:val="008B1290"/>
    <w:rsid w:val="008C1661"/>
    <w:rsid w:val="008C30F1"/>
    <w:rsid w:val="008C6656"/>
    <w:rsid w:val="008C68A9"/>
    <w:rsid w:val="008D2A4F"/>
    <w:rsid w:val="008D357A"/>
    <w:rsid w:val="008D3B99"/>
    <w:rsid w:val="008D7567"/>
    <w:rsid w:val="008E0351"/>
    <w:rsid w:val="008E10C9"/>
    <w:rsid w:val="008E374C"/>
    <w:rsid w:val="008E4B37"/>
    <w:rsid w:val="008E4BB6"/>
    <w:rsid w:val="008E611D"/>
    <w:rsid w:val="008E7863"/>
    <w:rsid w:val="008F0651"/>
    <w:rsid w:val="008F2332"/>
    <w:rsid w:val="008F3B10"/>
    <w:rsid w:val="008F5083"/>
    <w:rsid w:val="008F576D"/>
    <w:rsid w:val="008F5A52"/>
    <w:rsid w:val="00900788"/>
    <w:rsid w:val="009032E2"/>
    <w:rsid w:val="00903B62"/>
    <w:rsid w:val="00904AE4"/>
    <w:rsid w:val="0090599F"/>
    <w:rsid w:val="00910765"/>
    <w:rsid w:val="0091401B"/>
    <w:rsid w:val="00914C19"/>
    <w:rsid w:val="00914C2F"/>
    <w:rsid w:val="00916C96"/>
    <w:rsid w:val="009200F4"/>
    <w:rsid w:val="009209F9"/>
    <w:rsid w:val="00925567"/>
    <w:rsid w:val="00925A3B"/>
    <w:rsid w:val="00926D2B"/>
    <w:rsid w:val="00932BAE"/>
    <w:rsid w:val="009403A2"/>
    <w:rsid w:val="00941368"/>
    <w:rsid w:val="0094350D"/>
    <w:rsid w:val="00950FAC"/>
    <w:rsid w:val="00952610"/>
    <w:rsid w:val="009531CA"/>
    <w:rsid w:val="00953726"/>
    <w:rsid w:val="00954832"/>
    <w:rsid w:val="009549AE"/>
    <w:rsid w:val="00954EF3"/>
    <w:rsid w:val="009578D8"/>
    <w:rsid w:val="00962959"/>
    <w:rsid w:val="009631CC"/>
    <w:rsid w:val="00963C28"/>
    <w:rsid w:val="009669B1"/>
    <w:rsid w:val="009721CE"/>
    <w:rsid w:val="0097386E"/>
    <w:rsid w:val="00973CB1"/>
    <w:rsid w:val="00974B55"/>
    <w:rsid w:val="00975860"/>
    <w:rsid w:val="00977E43"/>
    <w:rsid w:val="009834B4"/>
    <w:rsid w:val="009872F6"/>
    <w:rsid w:val="009910A1"/>
    <w:rsid w:val="00994958"/>
    <w:rsid w:val="00996747"/>
    <w:rsid w:val="009A19DE"/>
    <w:rsid w:val="009A297C"/>
    <w:rsid w:val="009A65EE"/>
    <w:rsid w:val="009A7927"/>
    <w:rsid w:val="009A7BCF"/>
    <w:rsid w:val="009B0814"/>
    <w:rsid w:val="009B6126"/>
    <w:rsid w:val="009C2568"/>
    <w:rsid w:val="009C2912"/>
    <w:rsid w:val="009C7C8B"/>
    <w:rsid w:val="009D28A4"/>
    <w:rsid w:val="009D5B03"/>
    <w:rsid w:val="009E0229"/>
    <w:rsid w:val="009E2D6F"/>
    <w:rsid w:val="009E3041"/>
    <w:rsid w:val="009E6953"/>
    <w:rsid w:val="009F2C4F"/>
    <w:rsid w:val="009F348D"/>
    <w:rsid w:val="009F36A0"/>
    <w:rsid w:val="009F5DDA"/>
    <w:rsid w:val="00A019CB"/>
    <w:rsid w:val="00A02BC3"/>
    <w:rsid w:val="00A07958"/>
    <w:rsid w:val="00A12A25"/>
    <w:rsid w:val="00A13484"/>
    <w:rsid w:val="00A144E8"/>
    <w:rsid w:val="00A1624B"/>
    <w:rsid w:val="00A16A7E"/>
    <w:rsid w:val="00A20F58"/>
    <w:rsid w:val="00A23248"/>
    <w:rsid w:val="00A42E21"/>
    <w:rsid w:val="00A457EE"/>
    <w:rsid w:val="00A47290"/>
    <w:rsid w:val="00A50538"/>
    <w:rsid w:val="00A64030"/>
    <w:rsid w:val="00A651EF"/>
    <w:rsid w:val="00A65F8E"/>
    <w:rsid w:val="00A74B29"/>
    <w:rsid w:val="00A75C53"/>
    <w:rsid w:val="00A77D8D"/>
    <w:rsid w:val="00A8162F"/>
    <w:rsid w:val="00A8442B"/>
    <w:rsid w:val="00A90CD9"/>
    <w:rsid w:val="00A95EC2"/>
    <w:rsid w:val="00A97F19"/>
    <w:rsid w:val="00AA0E31"/>
    <w:rsid w:val="00AA338D"/>
    <w:rsid w:val="00AA38BD"/>
    <w:rsid w:val="00AA4626"/>
    <w:rsid w:val="00AA5467"/>
    <w:rsid w:val="00AB3906"/>
    <w:rsid w:val="00AB688A"/>
    <w:rsid w:val="00AC19D7"/>
    <w:rsid w:val="00AC3656"/>
    <w:rsid w:val="00AC3FA8"/>
    <w:rsid w:val="00AC42AD"/>
    <w:rsid w:val="00AC59A2"/>
    <w:rsid w:val="00AC6462"/>
    <w:rsid w:val="00AC6A97"/>
    <w:rsid w:val="00AC6B37"/>
    <w:rsid w:val="00AD1FF1"/>
    <w:rsid w:val="00AD43CD"/>
    <w:rsid w:val="00AE1052"/>
    <w:rsid w:val="00AE2830"/>
    <w:rsid w:val="00AE3957"/>
    <w:rsid w:val="00AE3EC1"/>
    <w:rsid w:val="00AE6B61"/>
    <w:rsid w:val="00AE6D6B"/>
    <w:rsid w:val="00AF04E7"/>
    <w:rsid w:val="00AF0782"/>
    <w:rsid w:val="00AF16F2"/>
    <w:rsid w:val="00AF32FB"/>
    <w:rsid w:val="00B003F3"/>
    <w:rsid w:val="00B00917"/>
    <w:rsid w:val="00B00983"/>
    <w:rsid w:val="00B02005"/>
    <w:rsid w:val="00B037BB"/>
    <w:rsid w:val="00B0720A"/>
    <w:rsid w:val="00B07689"/>
    <w:rsid w:val="00B11F81"/>
    <w:rsid w:val="00B1493F"/>
    <w:rsid w:val="00B15324"/>
    <w:rsid w:val="00B17D5C"/>
    <w:rsid w:val="00B211A1"/>
    <w:rsid w:val="00B22B54"/>
    <w:rsid w:val="00B232B6"/>
    <w:rsid w:val="00B23C0F"/>
    <w:rsid w:val="00B25B20"/>
    <w:rsid w:val="00B2642C"/>
    <w:rsid w:val="00B27DB5"/>
    <w:rsid w:val="00B325F3"/>
    <w:rsid w:val="00B3412F"/>
    <w:rsid w:val="00B35449"/>
    <w:rsid w:val="00B36409"/>
    <w:rsid w:val="00B421B3"/>
    <w:rsid w:val="00B43CB6"/>
    <w:rsid w:val="00B45D05"/>
    <w:rsid w:val="00B52F88"/>
    <w:rsid w:val="00B534BF"/>
    <w:rsid w:val="00B543C2"/>
    <w:rsid w:val="00B54AF3"/>
    <w:rsid w:val="00B54B23"/>
    <w:rsid w:val="00B5639F"/>
    <w:rsid w:val="00B57358"/>
    <w:rsid w:val="00B5795D"/>
    <w:rsid w:val="00B61E13"/>
    <w:rsid w:val="00B62C27"/>
    <w:rsid w:val="00B65FFE"/>
    <w:rsid w:val="00B664A7"/>
    <w:rsid w:val="00B66F85"/>
    <w:rsid w:val="00B73F12"/>
    <w:rsid w:val="00B7521E"/>
    <w:rsid w:val="00B765D4"/>
    <w:rsid w:val="00B80FBE"/>
    <w:rsid w:val="00B868E7"/>
    <w:rsid w:val="00B90361"/>
    <w:rsid w:val="00B9196E"/>
    <w:rsid w:val="00B965A8"/>
    <w:rsid w:val="00BA2ED2"/>
    <w:rsid w:val="00BA445E"/>
    <w:rsid w:val="00BA5E57"/>
    <w:rsid w:val="00BA7D74"/>
    <w:rsid w:val="00BB3FDE"/>
    <w:rsid w:val="00BC1067"/>
    <w:rsid w:val="00BC6AEB"/>
    <w:rsid w:val="00BC7C54"/>
    <w:rsid w:val="00BD1754"/>
    <w:rsid w:val="00BD207D"/>
    <w:rsid w:val="00BD4424"/>
    <w:rsid w:val="00BD44EE"/>
    <w:rsid w:val="00BD7181"/>
    <w:rsid w:val="00BE0899"/>
    <w:rsid w:val="00BE1269"/>
    <w:rsid w:val="00BF4378"/>
    <w:rsid w:val="00C016BB"/>
    <w:rsid w:val="00C0417D"/>
    <w:rsid w:val="00C055B3"/>
    <w:rsid w:val="00C1182D"/>
    <w:rsid w:val="00C118D9"/>
    <w:rsid w:val="00C119D8"/>
    <w:rsid w:val="00C17074"/>
    <w:rsid w:val="00C179C7"/>
    <w:rsid w:val="00C31FC8"/>
    <w:rsid w:val="00C3647F"/>
    <w:rsid w:val="00C37538"/>
    <w:rsid w:val="00C424CF"/>
    <w:rsid w:val="00C42F52"/>
    <w:rsid w:val="00C45889"/>
    <w:rsid w:val="00C474AE"/>
    <w:rsid w:val="00C5225A"/>
    <w:rsid w:val="00C55991"/>
    <w:rsid w:val="00C6109C"/>
    <w:rsid w:val="00C62E30"/>
    <w:rsid w:val="00C63668"/>
    <w:rsid w:val="00C668B8"/>
    <w:rsid w:val="00C66948"/>
    <w:rsid w:val="00C7362D"/>
    <w:rsid w:val="00C80460"/>
    <w:rsid w:val="00C87852"/>
    <w:rsid w:val="00C879F1"/>
    <w:rsid w:val="00C87A34"/>
    <w:rsid w:val="00C902F9"/>
    <w:rsid w:val="00C94F07"/>
    <w:rsid w:val="00C95986"/>
    <w:rsid w:val="00CA71C0"/>
    <w:rsid w:val="00CB2260"/>
    <w:rsid w:val="00CB3C60"/>
    <w:rsid w:val="00CB3E8E"/>
    <w:rsid w:val="00CB3FC6"/>
    <w:rsid w:val="00CB66DD"/>
    <w:rsid w:val="00CB7983"/>
    <w:rsid w:val="00CC0878"/>
    <w:rsid w:val="00CC2532"/>
    <w:rsid w:val="00CD5058"/>
    <w:rsid w:val="00CD55A0"/>
    <w:rsid w:val="00CD6F9F"/>
    <w:rsid w:val="00CE182A"/>
    <w:rsid w:val="00CE21DD"/>
    <w:rsid w:val="00CE25C5"/>
    <w:rsid w:val="00CE36CC"/>
    <w:rsid w:val="00CE7975"/>
    <w:rsid w:val="00CE7D96"/>
    <w:rsid w:val="00D002CB"/>
    <w:rsid w:val="00D01E0E"/>
    <w:rsid w:val="00D0606E"/>
    <w:rsid w:val="00D11E22"/>
    <w:rsid w:val="00D31FB0"/>
    <w:rsid w:val="00D33B81"/>
    <w:rsid w:val="00D33DFC"/>
    <w:rsid w:val="00D34414"/>
    <w:rsid w:val="00D3709F"/>
    <w:rsid w:val="00D40342"/>
    <w:rsid w:val="00D4087B"/>
    <w:rsid w:val="00D40902"/>
    <w:rsid w:val="00D41A1E"/>
    <w:rsid w:val="00D45594"/>
    <w:rsid w:val="00D52E6F"/>
    <w:rsid w:val="00D5306D"/>
    <w:rsid w:val="00D55249"/>
    <w:rsid w:val="00D56377"/>
    <w:rsid w:val="00D612C6"/>
    <w:rsid w:val="00D63118"/>
    <w:rsid w:val="00D63E52"/>
    <w:rsid w:val="00D65898"/>
    <w:rsid w:val="00D709E2"/>
    <w:rsid w:val="00D73B62"/>
    <w:rsid w:val="00D85EF5"/>
    <w:rsid w:val="00D96B32"/>
    <w:rsid w:val="00DA1FE5"/>
    <w:rsid w:val="00DA38B6"/>
    <w:rsid w:val="00DB3F08"/>
    <w:rsid w:val="00DB6138"/>
    <w:rsid w:val="00DB7F1A"/>
    <w:rsid w:val="00DC0442"/>
    <w:rsid w:val="00DC09EB"/>
    <w:rsid w:val="00DC453A"/>
    <w:rsid w:val="00DD145C"/>
    <w:rsid w:val="00DD2700"/>
    <w:rsid w:val="00DD398C"/>
    <w:rsid w:val="00DD5E4E"/>
    <w:rsid w:val="00DE19F5"/>
    <w:rsid w:val="00DE55DB"/>
    <w:rsid w:val="00DF2474"/>
    <w:rsid w:val="00DF32E9"/>
    <w:rsid w:val="00DF4709"/>
    <w:rsid w:val="00DF6878"/>
    <w:rsid w:val="00DF7DDF"/>
    <w:rsid w:val="00E01619"/>
    <w:rsid w:val="00E02696"/>
    <w:rsid w:val="00E10A2D"/>
    <w:rsid w:val="00E11D95"/>
    <w:rsid w:val="00E14DE8"/>
    <w:rsid w:val="00E15B15"/>
    <w:rsid w:val="00E169E4"/>
    <w:rsid w:val="00E22BDE"/>
    <w:rsid w:val="00E24C50"/>
    <w:rsid w:val="00E26A9E"/>
    <w:rsid w:val="00E27AE7"/>
    <w:rsid w:val="00E30F82"/>
    <w:rsid w:val="00E34C1F"/>
    <w:rsid w:val="00E43DA2"/>
    <w:rsid w:val="00E450C4"/>
    <w:rsid w:val="00E46493"/>
    <w:rsid w:val="00E47E2A"/>
    <w:rsid w:val="00E50FF4"/>
    <w:rsid w:val="00E53769"/>
    <w:rsid w:val="00E608A2"/>
    <w:rsid w:val="00E64CC6"/>
    <w:rsid w:val="00E6561D"/>
    <w:rsid w:val="00E72575"/>
    <w:rsid w:val="00E74675"/>
    <w:rsid w:val="00E775F1"/>
    <w:rsid w:val="00E81707"/>
    <w:rsid w:val="00E827C2"/>
    <w:rsid w:val="00E8533A"/>
    <w:rsid w:val="00E86C05"/>
    <w:rsid w:val="00E905EC"/>
    <w:rsid w:val="00E91F94"/>
    <w:rsid w:val="00E92E69"/>
    <w:rsid w:val="00E93ADB"/>
    <w:rsid w:val="00E944FF"/>
    <w:rsid w:val="00EA14A1"/>
    <w:rsid w:val="00EA1A65"/>
    <w:rsid w:val="00EA4801"/>
    <w:rsid w:val="00EA6A5D"/>
    <w:rsid w:val="00EB1B04"/>
    <w:rsid w:val="00EC0180"/>
    <w:rsid w:val="00EC024C"/>
    <w:rsid w:val="00EC2DCC"/>
    <w:rsid w:val="00EC4488"/>
    <w:rsid w:val="00EC65F0"/>
    <w:rsid w:val="00ED1750"/>
    <w:rsid w:val="00ED2AE0"/>
    <w:rsid w:val="00ED471A"/>
    <w:rsid w:val="00EE36BD"/>
    <w:rsid w:val="00EE3726"/>
    <w:rsid w:val="00EE3B3F"/>
    <w:rsid w:val="00EE51FF"/>
    <w:rsid w:val="00EF3D97"/>
    <w:rsid w:val="00F062C2"/>
    <w:rsid w:val="00F1128D"/>
    <w:rsid w:val="00F137B3"/>
    <w:rsid w:val="00F1388F"/>
    <w:rsid w:val="00F16AB7"/>
    <w:rsid w:val="00F218E0"/>
    <w:rsid w:val="00F21A47"/>
    <w:rsid w:val="00F21B74"/>
    <w:rsid w:val="00F21EB3"/>
    <w:rsid w:val="00F22D5A"/>
    <w:rsid w:val="00F23043"/>
    <w:rsid w:val="00F24051"/>
    <w:rsid w:val="00F25552"/>
    <w:rsid w:val="00F25C25"/>
    <w:rsid w:val="00F27F29"/>
    <w:rsid w:val="00F324BD"/>
    <w:rsid w:val="00F33012"/>
    <w:rsid w:val="00F33297"/>
    <w:rsid w:val="00F337A2"/>
    <w:rsid w:val="00F346A3"/>
    <w:rsid w:val="00F36DA9"/>
    <w:rsid w:val="00F40490"/>
    <w:rsid w:val="00F41DEC"/>
    <w:rsid w:val="00F45218"/>
    <w:rsid w:val="00F461C4"/>
    <w:rsid w:val="00F52B61"/>
    <w:rsid w:val="00F559D1"/>
    <w:rsid w:val="00F56EA7"/>
    <w:rsid w:val="00F618D0"/>
    <w:rsid w:val="00F62B7B"/>
    <w:rsid w:val="00F62DF5"/>
    <w:rsid w:val="00F6723C"/>
    <w:rsid w:val="00F73983"/>
    <w:rsid w:val="00F7585B"/>
    <w:rsid w:val="00F777D7"/>
    <w:rsid w:val="00F80C5A"/>
    <w:rsid w:val="00F84698"/>
    <w:rsid w:val="00FA24B4"/>
    <w:rsid w:val="00FA4FE2"/>
    <w:rsid w:val="00FB69BD"/>
    <w:rsid w:val="00FC17D5"/>
    <w:rsid w:val="00FC17F6"/>
    <w:rsid w:val="00FC2DDA"/>
    <w:rsid w:val="00FE4239"/>
    <w:rsid w:val="00FE4BE6"/>
    <w:rsid w:val="00FE50B6"/>
    <w:rsid w:val="00FE755C"/>
    <w:rsid w:val="00FF145A"/>
    <w:rsid w:val="00FF262D"/>
    <w:rsid w:val="00FF29FF"/>
    <w:rsid w:val="00FF303E"/>
    <w:rsid w:val="00FF3487"/>
    <w:rsid w:val="00FF36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Body Text Indent 2" w:uiPriority="99"/>
    <w:lsdException w:name="Hyperlink" w:uiPriority="99"/>
    <w:lsdException w:name="Strong" w:locked="1" w:qFormat="1"/>
    <w:lsdException w:name="Emphasis" w:locked="1" w:qFormat="1"/>
    <w:lsdException w:name="Plain Text" w:qFormat="1"/>
    <w:lsdException w:name="Normal (Web)" w:uiPriority="99"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016C"/>
    <w:rPr>
      <w:rFonts w:ascii="Times New Roman" w:hAnsi="Times New Roman"/>
      <w:sz w:val="24"/>
      <w:szCs w:val="24"/>
    </w:rPr>
  </w:style>
  <w:style w:type="paragraph" w:styleId="1">
    <w:name w:val="heading 1"/>
    <w:basedOn w:val="a"/>
    <w:next w:val="a"/>
    <w:link w:val="10"/>
    <w:uiPriority w:val="99"/>
    <w:qFormat/>
    <w:locked/>
    <w:rsid w:val="00DA38B6"/>
    <w:pPr>
      <w:keepNext/>
      <w:widowControl w:val="0"/>
      <w:jc w:val="center"/>
      <w:outlineLvl w:val="0"/>
    </w:pPr>
    <w:rPr>
      <w:rFonts w:eastAsia="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05016C"/>
    <w:rPr>
      <w:rFonts w:ascii="Verdana" w:hAnsi="Verdana" w:cs="Verdana"/>
      <w:sz w:val="20"/>
      <w:szCs w:val="20"/>
      <w:lang w:val="en-US" w:eastAsia="en-US"/>
    </w:rPr>
  </w:style>
  <w:style w:type="paragraph" w:customStyle="1" w:styleId="11">
    <w:name w:val="Абзац списка1"/>
    <w:basedOn w:val="a"/>
    <w:rsid w:val="006C55D4"/>
    <w:pPr>
      <w:ind w:left="720"/>
    </w:pPr>
  </w:style>
  <w:style w:type="paragraph" w:customStyle="1" w:styleId="ConsNonformat">
    <w:name w:val="ConsNonformat"/>
    <w:rsid w:val="00DF2474"/>
    <w:pPr>
      <w:widowControl w:val="0"/>
    </w:pPr>
    <w:rPr>
      <w:rFonts w:ascii="Courier New" w:hAnsi="Courier New"/>
      <w:sz w:val="16"/>
    </w:rPr>
  </w:style>
  <w:style w:type="character" w:styleId="a4">
    <w:name w:val="Strong"/>
    <w:qFormat/>
    <w:locked/>
    <w:rsid w:val="00645495"/>
    <w:rPr>
      <w:b/>
      <w:bCs/>
    </w:rPr>
  </w:style>
  <w:style w:type="paragraph" w:customStyle="1" w:styleId="ConsPlusNormal">
    <w:name w:val="ConsPlusNormal"/>
    <w:link w:val="ConsPlusNormal0"/>
    <w:qFormat/>
    <w:rsid w:val="001E74AE"/>
    <w:pPr>
      <w:widowControl w:val="0"/>
      <w:autoSpaceDE w:val="0"/>
      <w:autoSpaceDN w:val="0"/>
      <w:adjustRightInd w:val="0"/>
      <w:ind w:firstLine="720"/>
    </w:pPr>
    <w:rPr>
      <w:rFonts w:ascii="Arial" w:eastAsia="Times New Roman" w:hAnsi="Arial" w:cs="Arial"/>
    </w:rPr>
  </w:style>
  <w:style w:type="paragraph" w:customStyle="1" w:styleId="BodyText227">
    <w:name w:val="Body Text 227"/>
    <w:basedOn w:val="a"/>
    <w:uiPriority w:val="99"/>
    <w:qFormat/>
    <w:rsid w:val="001E74AE"/>
    <w:pPr>
      <w:ind w:left="-68" w:firstLine="352"/>
      <w:jc w:val="both"/>
    </w:pPr>
    <w:rPr>
      <w:rFonts w:ascii="Times New Roman CYR" w:eastAsia="Times New Roman" w:hAnsi="Times New Roman CYR"/>
      <w:sz w:val="28"/>
      <w:szCs w:val="20"/>
    </w:rPr>
  </w:style>
  <w:style w:type="paragraph" w:styleId="a5">
    <w:name w:val="header"/>
    <w:basedOn w:val="a"/>
    <w:link w:val="a6"/>
    <w:uiPriority w:val="99"/>
    <w:rsid w:val="001E74AE"/>
    <w:pPr>
      <w:tabs>
        <w:tab w:val="center" w:pos="4677"/>
        <w:tab w:val="right" w:pos="9355"/>
      </w:tabs>
    </w:pPr>
  </w:style>
  <w:style w:type="character" w:customStyle="1" w:styleId="a6">
    <w:name w:val="Верхний колонтитул Знак"/>
    <w:link w:val="a5"/>
    <w:uiPriority w:val="99"/>
    <w:rsid w:val="001E74AE"/>
    <w:rPr>
      <w:rFonts w:ascii="Times New Roman" w:hAnsi="Times New Roman"/>
      <w:sz w:val="24"/>
      <w:szCs w:val="24"/>
    </w:rPr>
  </w:style>
  <w:style w:type="paragraph" w:styleId="a7">
    <w:name w:val="footer"/>
    <w:basedOn w:val="a"/>
    <w:link w:val="a8"/>
    <w:rsid w:val="001E74AE"/>
    <w:pPr>
      <w:tabs>
        <w:tab w:val="center" w:pos="4677"/>
        <w:tab w:val="right" w:pos="9355"/>
      </w:tabs>
    </w:pPr>
  </w:style>
  <w:style w:type="character" w:customStyle="1" w:styleId="a8">
    <w:name w:val="Нижний колонтитул Знак"/>
    <w:link w:val="a7"/>
    <w:rsid w:val="001E74AE"/>
    <w:rPr>
      <w:rFonts w:ascii="Times New Roman" w:hAnsi="Times New Roman"/>
      <w:sz w:val="24"/>
      <w:szCs w:val="24"/>
    </w:rPr>
  </w:style>
  <w:style w:type="paragraph" w:customStyle="1" w:styleId="Default">
    <w:name w:val="Default"/>
    <w:qFormat/>
    <w:rsid w:val="001E74AE"/>
    <w:pPr>
      <w:autoSpaceDE w:val="0"/>
      <w:autoSpaceDN w:val="0"/>
      <w:adjustRightInd w:val="0"/>
    </w:pPr>
    <w:rPr>
      <w:rFonts w:ascii="Times New Roman" w:eastAsia="Times New Roman" w:hAnsi="Times New Roman"/>
      <w:color w:val="000000"/>
      <w:sz w:val="24"/>
      <w:szCs w:val="24"/>
    </w:rPr>
  </w:style>
  <w:style w:type="paragraph" w:customStyle="1" w:styleId="Standard">
    <w:name w:val="Standard"/>
    <w:uiPriority w:val="99"/>
    <w:qFormat/>
    <w:rsid w:val="00EA6A5D"/>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paragraph" w:styleId="a9">
    <w:name w:val="No Spacing"/>
    <w:link w:val="aa"/>
    <w:uiPriority w:val="1"/>
    <w:qFormat/>
    <w:rsid w:val="001378C1"/>
    <w:rPr>
      <w:rFonts w:eastAsia="Times New Roman"/>
      <w:sz w:val="22"/>
      <w:szCs w:val="22"/>
      <w:lang w:eastAsia="en-US"/>
    </w:rPr>
  </w:style>
  <w:style w:type="paragraph" w:styleId="ab">
    <w:name w:val="Normal (Web)"/>
    <w:basedOn w:val="a"/>
    <w:link w:val="ac"/>
    <w:uiPriority w:val="99"/>
    <w:unhideWhenUsed/>
    <w:qFormat/>
    <w:rsid w:val="001378C1"/>
    <w:pPr>
      <w:spacing w:before="100" w:beforeAutospacing="1" w:after="100" w:afterAutospacing="1"/>
    </w:pPr>
    <w:rPr>
      <w:rFonts w:eastAsia="Times New Roman"/>
    </w:rPr>
  </w:style>
  <w:style w:type="paragraph" w:styleId="ad">
    <w:name w:val="Balloon Text"/>
    <w:basedOn w:val="a"/>
    <w:link w:val="ae"/>
    <w:rsid w:val="005E1B79"/>
    <w:rPr>
      <w:rFonts w:ascii="Tahoma" w:hAnsi="Tahoma"/>
      <w:sz w:val="16"/>
      <w:szCs w:val="16"/>
    </w:rPr>
  </w:style>
  <w:style w:type="character" w:customStyle="1" w:styleId="ae">
    <w:name w:val="Текст выноски Знак"/>
    <w:link w:val="ad"/>
    <w:rsid w:val="005E1B79"/>
    <w:rPr>
      <w:rFonts w:ascii="Tahoma" w:hAnsi="Tahoma" w:cs="Tahoma"/>
      <w:sz w:val="16"/>
      <w:szCs w:val="16"/>
    </w:rPr>
  </w:style>
  <w:style w:type="character" w:customStyle="1" w:styleId="10">
    <w:name w:val="Заголовок 1 Знак"/>
    <w:link w:val="1"/>
    <w:uiPriority w:val="99"/>
    <w:rsid w:val="00DA38B6"/>
    <w:rPr>
      <w:rFonts w:ascii="Times New Roman" w:eastAsia="Times New Roman" w:hAnsi="Times New Roman"/>
      <w:sz w:val="32"/>
    </w:rPr>
  </w:style>
  <w:style w:type="paragraph" w:customStyle="1" w:styleId="Textbody">
    <w:name w:val="Text body"/>
    <w:basedOn w:val="Standard"/>
    <w:rsid w:val="0055498E"/>
    <w:pPr>
      <w:widowControl/>
      <w:spacing w:after="140" w:line="288" w:lineRule="auto"/>
    </w:pPr>
    <w:rPr>
      <w:rFonts w:ascii="Liberation Serif" w:eastAsia="SimSun" w:hAnsi="Liberation Serif" w:cs="Mangal"/>
      <w:lang w:eastAsia="zh-CN" w:bidi="hi-IN"/>
    </w:rPr>
  </w:style>
  <w:style w:type="character" w:customStyle="1" w:styleId="style1711">
    <w:name w:val="style1711"/>
    <w:rsid w:val="00895F19"/>
    <w:rPr>
      <w:color w:val="0000FF"/>
    </w:rPr>
  </w:style>
  <w:style w:type="character" w:customStyle="1" w:styleId="StrongEmphasis">
    <w:name w:val="Strong Emphasis"/>
    <w:rsid w:val="00895F19"/>
    <w:rPr>
      <w:b/>
      <w:bCs/>
    </w:rPr>
  </w:style>
  <w:style w:type="paragraph" w:styleId="af">
    <w:name w:val="List Paragraph"/>
    <w:basedOn w:val="a"/>
    <w:link w:val="af0"/>
    <w:uiPriority w:val="34"/>
    <w:qFormat/>
    <w:rsid w:val="000B2C17"/>
    <w:pPr>
      <w:ind w:left="720"/>
      <w:contextualSpacing/>
    </w:pPr>
    <w:rPr>
      <w:sz w:val="28"/>
      <w:szCs w:val="22"/>
      <w:lang w:eastAsia="en-US"/>
    </w:rPr>
  </w:style>
  <w:style w:type="character" w:customStyle="1" w:styleId="2">
    <w:name w:val="???????? ????? (2)_"/>
    <w:rsid w:val="000B2C17"/>
    <w:rPr>
      <w:rFonts w:ascii="Times New Roman" w:hAnsi="Times New Roman"/>
      <w:b/>
      <w:i w:val="0"/>
      <w:caps w:val="0"/>
      <w:smallCaps w:val="0"/>
      <w:strike w:val="0"/>
      <w:sz w:val="27"/>
      <w:u w:val="none"/>
    </w:rPr>
  </w:style>
  <w:style w:type="character" w:customStyle="1" w:styleId="ac">
    <w:name w:val="Обычный (веб) Знак"/>
    <w:link w:val="ab"/>
    <w:uiPriority w:val="99"/>
    <w:locked/>
    <w:rsid w:val="000E53B1"/>
    <w:rPr>
      <w:rFonts w:ascii="Times New Roman" w:eastAsia="Times New Roman" w:hAnsi="Times New Roman"/>
      <w:sz w:val="24"/>
      <w:szCs w:val="24"/>
    </w:rPr>
  </w:style>
  <w:style w:type="paragraph" w:styleId="af1">
    <w:name w:val="Plain Text"/>
    <w:basedOn w:val="a"/>
    <w:link w:val="12"/>
    <w:unhideWhenUsed/>
    <w:qFormat/>
    <w:rsid w:val="000E53B1"/>
    <w:pPr>
      <w:ind w:firstLine="720"/>
      <w:jc w:val="both"/>
    </w:pPr>
    <w:rPr>
      <w:rFonts w:ascii="Calibri" w:eastAsia="Times New Roman" w:hAnsi="Calibri" w:cs="Calibri"/>
      <w:sz w:val="28"/>
      <w:szCs w:val="28"/>
    </w:rPr>
  </w:style>
  <w:style w:type="character" w:customStyle="1" w:styleId="af2">
    <w:name w:val="Текст Знак"/>
    <w:basedOn w:val="a0"/>
    <w:link w:val="af1"/>
    <w:rsid w:val="000E53B1"/>
    <w:rPr>
      <w:rFonts w:ascii="Courier New" w:hAnsi="Courier New" w:cs="Courier New"/>
    </w:rPr>
  </w:style>
  <w:style w:type="character" w:customStyle="1" w:styleId="af0">
    <w:name w:val="Абзац списка Знак"/>
    <w:link w:val="af"/>
    <w:uiPriority w:val="34"/>
    <w:locked/>
    <w:rsid w:val="000E53B1"/>
    <w:rPr>
      <w:rFonts w:ascii="Times New Roman" w:hAnsi="Times New Roman"/>
      <w:sz w:val="28"/>
      <w:szCs w:val="22"/>
      <w:lang w:eastAsia="en-US"/>
    </w:rPr>
  </w:style>
  <w:style w:type="paragraph" w:customStyle="1" w:styleId="ConsPlusCell">
    <w:name w:val="ConsPlusCell"/>
    <w:uiPriority w:val="99"/>
    <w:qFormat/>
    <w:rsid w:val="000E53B1"/>
    <w:pPr>
      <w:widowControl w:val="0"/>
      <w:autoSpaceDE w:val="0"/>
      <w:autoSpaceDN w:val="0"/>
      <w:adjustRightInd w:val="0"/>
    </w:pPr>
    <w:rPr>
      <w:rFonts w:ascii="Times New Roman" w:eastAsia="Times New Roman" w:hAnsi="Times New Roman"/>
      <w:sz w:val="24"/>
      <w:szCs w:val="24"/>
    </w:rPr>
  </w:style>
  <w:style w:type="paragraph" w:customStyle="1" w:styleId="BodyText249">
    <w:name w:val="Body Text 249"/>
    <w:basedOn w:val="a"/>
    <w:qFormat/>
    <w:rsid w:val="000E53B1"/>
    <w:pPr>
      <w:jc w:val="both"/>
    </w:pPr>
    <w:rPr>
      <w:rFonts w:ascii="Times New Roman CYR" w:eastAsia="Times New Roman" w:hAnsi="Times New Roman CYR"/>
      <w:sz w:val="28"/>
      <w:szCs w:val="20"/>
    </w:rPr>
  </w:style>
  <w:style w:type="paragraph" w:customStyle="1" w:styleId="p15">
    <w:name w:val="p15"/>
    <w:basedOn w:val="a"/>
    <w:qFormat/>
    <w:rsid w:val="000E53B1"/>
    <w:pPr>
      <w:spacing w:before="100" w:beforeAutospacing="1" w:after="100" w:afterAutospacing="1"/>
    </w:pPr>
    <w:rPr>
      <w:rFonts w:eastAsia="Times New Roman"/>
    </w:rPr>
  </w:style>
  <w:style w:type="paragraph" w:customStyle="1" w:styleId="p16">
    <w:name w:val="p16"/>
    <w:basedOn w:val="a"/>
    <w:qFormat/>
    <w:rsid w:val="000E53B1"/>
    <w:pPr>
      <w:spacing w:before="100" w:beforeAutospacing="1" w:after="100" w:afterAutospacing="1"/>
    </w:pPr>
    <w:rPr>
      <w:rFonts w:eastAsia="Times New Roman"/>
    </w:rPr>
  </w:style>
  <w:style w:type="paragraph" w:customStyle="1" w:styleId="p11">
    <w:name w:val="p11"/>
    <w:basedOn w:val="a"/>
    <w:qFormat/>
    <w:rsid w:val="000E53B1"/>
    <w:pPr>
      <w:spacing w:before="100" w:beforeAutospacing="1" w:after="100" w:afterAutospacing="1"/>
    </w:pPr>
    <w:rPr>
      <w:rFonts w:eastAsia="Times New Roman"/>
    </w:rPr>
  </w:style>
  <w:style w:type="character" w:customStyle="1" w:styleId="12">
    <w:name w:val="Текст Знак1"/>
    <w:basedOn w:val="a0"/>
    <w:link w:val="af1"/>
    <w:locked/>
    <w:rsid w:val="000E53B1"/>
    <w:rPr>
      <w:rFonts w:eastAsia="Times New Roman" w:cs="Calibri"/>
      <w:sz w:val="28"/>
      <w:szCs w:val="28"/>
    </w:rPr>
  </w:style>
  <w:style w:type="character" w:customStyle="1" w:styleId="s3">
    <w:name w:val="s3"/>
    <w:basedOn w:val="a0"/>
    <w:rsid w:val="000E53B1"/>
  </w:style>
  <w:style w:type="paragraph" w:customStyle="1" w:styleId="s1">
    <w:name w:val="s_1"/>
    <w:basedOn w:val="a"/>
    <w:rsid w:val="00434C3F"/>
    <w:pPr>
      <w:spacing w:before="100" w:beforeAutospacing="1" w:after="100" w:afterAutospacing="1"/>
    </w:pPr>
    <w:rPr>
      <w:rFonts w:eastAsia="Times New Roman"/>
    </w:rPr>
  </w:style>
  <w:style w:type="paragraph" w:styleId="3">
    <w:name w:val="Body Text Indent 3"/>
    <w:basedOn w:val="a"/>
    <w:link w:val="30"/>
    <w:rsid w:val="00434C3F"/>
    <w:pPr>
      <w:suppressAutoHyphens/>
      <w:autoSpaceDE w:val="0"/>
      <w:spacing w:after="120"/>
      <w:ind w:left="283"/>
    </w:pPr>
    <w:rPr>
      <w:rFonts w:eastAsia="Times New Roman"/>
      <w:sz w:val="16"/>
      <w:szCs w:val="16"/>
      <w:lang w:eastAsia="ar-SA"/>
    </w:rPr>
  </w:style>
  <w:style w:type="character" w:customStyle="1" w:styleId="30">
    <w:name w:val="Основной текст с отступом 3 Знак"/>
    <w:basedOn w:val="a0"/>
    <w:link w:val="3"/>
    <w:rsid w:val="00434C3F"/>
    <w:rPr>
      <w:rFonts w:ascii="Times New Roman" w:eastAsia="Times New Roman" w:hAnsi="Times New Roman"/>
      <w:sz w:val="16"/>
      <w:szCs w:val="16"/>
      <w:lang w:eastAsia="ar-SA"/>
    </w:rPr>
  </w:style>
  <w:style w:type="character" w:customStyle="1" w:styleId="ConsPlusNormal0">
    <w:name w:val="ConsPlusNormal Знак"/>
    <w:link w:val="ConsPlusNormal"/>
    <w:locked/>
    <w:rsid w:val="00994958"/>
    <w:rPr>
      <w:rFonts w:ascii="Arial" w:eastAsia="Times New Roman" w:hAnsi="Arial" w:cs="Arial"/>
      <w:lang w:val="ru-RU" w:eastAsia="ru-RU" w:bidi="ar-SA"/>
    </w:rPr>
  </w:style>
  <w:style w:type="paragraph" w:customStyle="1" w:styleId="21">
    <w:name w:val="Основной текст 21"/>
    <w:basedOn w:val="a"/>
    <w:rsid w:val="00994958"/>
    <w:pPr>
      <w:overflowPunct w:val="0"/>
      <w:autoSpaceDE w:val="0"/>
      <w:autoSpaceDN w:val="0"/>
      <w:adjustRightInd w:val="0"/>
      <w:ind w:firstLine="851"/>
      <w:jc w:val="both"/>
      <w:textAlignment w:val="baseline"/>
    </w:pPr>
    <w:rPr>
      <w:rFonts w:eastAsia="Times New Roman"/>
      <w:color w:val="0000FF"/>
      <w:sz w:val="28"/>
      <w:szCs w:val="20"/>
    </w:rPr>
  </w:style>
  <w:style w:type="paragraph" w:styleId="20">
    <w:name w:val="Body Text Indent 2"/>
    <w:basedOn w:val="a"/>
    <w:link w:val="22"/>
    <w:uiPriority w:val="99"/>
    <w:unhideWhenUsed/>
    <w:rsid w:val="00615CB6"/>
    <w:pPr>
      <w:widowControl w:val="0"/>
      <w:autoSpaceDE w:val="0"/>
      <w:autoSpaceDN w:val="0"/>
      <w:adjustRightInd w:val="0"/>
      <w:spacing w:after="120" w:line="480" w:lineRule="auto"/>
      <w:ind w:left="283"/>
    </w:pPr>
    <w:rPr>
      <w:rFonts w:eastAsia="Times New Roman"/>
      <w:sz w:val="20"/>
      <w:szCs w:val="20"/>
    </w:rPr>
  </w:style>
  <w:style w:type="character" w:customStyle="1" w:styleId="22">
    <w:name w:val="Основной текст с отступом 2 Знак"/>
    <w:basedOn w:val="a0"/>
    <w:link w:val="20"/>
    <w:uiPriority w:val="99"/>
    <w:rsid w:val="00615CB6"/>
    <w:rPr>
      <w:rFonts w:ascii="Times New Roman" w:eastAsia="Times New Roman" w:hAnsi="Times New Roman"/>
    </w:rPr>
  </w:style>
  <w:style w:type="paragraph" w:styleId="af3">
    <w:name w:val="Body Text"/>
    <w:basedOn w:val="a"/>
    <w:link w:val="af4"/>
    <w:rsid w:val="00E86C05"/>
    <w:pPr>
      <w:spacing w:after="120"/>
    </w:pPr>
  </w:style>
  <w:style w:type="character" w:customStyle="1" w:styleId="af4">
    <w:name w:val="Основной текст Знак"/>
    <w:basedOn w:val="a0"/>
    <w:link w:val="af3"/>
    <w:rsid w:val="00E86C05"/>
    <w:rPr>
      <w:rFonts w:ascii="Times New Roman" w:hAnsi="Times New Roman"/>
      <w:sz w:val="24"/>
      <w:szCs w:val="24"/>
    </w:rPr>
  </w:style>
  <w:style w:type="paragraph" w:customStyle="1" w:styleId="af5">
    <w:name w:val="Основной текст доклад"/>
    <w:rsid w:val="00EE3726"/>
    <w:pPr>
      <w:suppressAutoHyphens/>
      <w:autoSpaceDN w:val="0"/>
      <w:spacing w:before="120"/>
      <w:ind w:firstLine="720"/>
      <w:jc w:val="both"/>
      <w:textAlignment w:val="baseline"/>
    </w:pPr>
    <w:rPr>
      <w:rFonts w:ascii="Arial" w:eastAsia="Times New Roman" w:hAnsi="Arial" w:cs="Arial"/>
      <w:kern w:val="3"/>
      <w:sz w:val="22"/>
      <w:lang w:eastAsia="en-US"/>
    </w:rPr>
  </w:style>
  <w:style w:type="paragraph" w:customStyle="1" w:styleId="Standarduser">
    <w:name w:val="Standard (user)"/>
    <w:rsid w:val="00EE3726"/>
    <w:pPr>
      <w:widowControl w:val="0"/>
      <w:suppressAutoHyphens/>
      <w:autoSpaceDN w:val="0"/>
      <w:textAlignment w:val="baseline"/>
    </w:pPr>
    <w:rPr>
      <w:rFonts w:ascii="Liberation Serif" w:eastAsia="Segoe UI" w:hAnsi="Liberation Serif" w:cs="Tahoma"/>
      <w:color w:val="000000"/>
      <w:kern w:val="3"/>
      <w:sz w:val="24"/>
      <w:szCs w:val="24"/>
      <w:lang w:eastAsia="zh-CN" w:bidi="hi-IN"/>
    </w:rPr>
  </w:style>
  <w:style w:type="paragraph" w:customStyle="1" w:styleId="Textbodyuser">
    <w:name w:val="Text body (user)"/>
    <w:basedOn w:val="Standarduser"/>
    <w:rsid w:val="00EE3726"/>
  </w:style>
  <w:style w:type="character" w:styleId="af6">
    <w:name w:val="Hyperlink"/>
    <w:uiPriority w:val="99"/>
    <w:unhideWhenUsed/>
    <w:rsid w:val="00195B31"/>
    <w:rPr>
      <w:color w:val="0000FF"/>
      <w:u w:val="single"/>
    </w:rPr>
  </w:style>
  <w:style w:type="character" w:customStyle="1" w:styleId="aa">
    <w:name w:val="Без интервала Знак"/>
    <w:link w:val="a9"/>
    <w:uiPriority w:val="1"/>
    <w:locked/>
    <w:rsid w:val="001A12E0"/>
    <w:rPr>
      <w:rFonts w:eastAsia="Times New Roman"/>
      <w:sz w:val="22"/>
      <w:szCs w:val="22"/>
      <w:lang w:eastAsia="en-US"/>
    </w:rPr>
  </w:style>
  <w:style w:type="character" w:styleId="af7">
    <w:name w:val="Subtle Emphasis"/>
    <w:basedOn w:val="a0"/>
    <w:uiPriority w:val="19"/>
    <w:qFormat/>
    <w:rsid w:val="00363B56"/>
    <w:rPr>
      <w:i/>
      <w:iCs/>
      <w:color w:val="404040" w:themeColor="text1" w:themeTint="BF"/>
    </w:rPr>
  </w:style>
  <w:style w:type="paragraph" w:styleId="af8">
    <w:name w:val="Body Text Indent"/>
    <w:basedOn w:val="a"/>
    <w:link w:val="af9"/>
    <w:rsid w:val="000B3F72"/>
    <w:pPr>
      <w:spacing w:after="120"/>
      <w:ind w:left="283"/>
    </w:pPr>
  </w:style>
  <w:style w:type="character" w:customStyle="1" w:styleId="af9">
    <w:name w:val="Основной текст с отступом Знак"/>
    <w:basedOn w:val="a0"/>
    <w:link w:val="af8"/>
    <w:rsid w:val="000B3F72"/>
    <w:rPr>
      <w:rFonts w:ascii="Times New Roman" w:hAnsi="Times New Roman"/>
      <w:sz w:val="24"/>
      <w:szCs w:val="24"/>
    </w:rPr>
  </w:style>
  <w:style w:type="paragraph" w:customStyle="1" w:styleId="ConsNormal">
    <w:name w:val="ConsNormal"/>
    <w:rsid w:val="00F1128D"/>
    <w:pPr>
      <w:widowControl w:val="0"/>
      <w:autoSpaceDE w:val="0"/>
      <w:autoSpaceDN w:val="0"/>
      <w:adjustRightInd w:val="0"/>
      <w:ind w:firstLine="720"/>
      <w:jc w:val="both"/>
    </w:pPr>
    <w:rPr>
      <w:rFonts w:ascii="Arial" w:eastAsia="Times New Roman" w:hAnsi="Arial" w:cs="Arial"/>
    </w:rPr>
  </w:style>
  <w:style w:type="character" w:customStyle="1" w:styleId="13">
    <w:name w:val="Основной шрифт абзаца1"/>
    <w:rsid w:val="002961E2"/>
  </w:style>
  <w:style w:type="character" w:styleId="afa">
    <w:name w:val="Emphasis"/>
    <w:qFormat/>
    <w:locked/>
    <w:rsid w:val="002961E2"/>
    <w:rPr>
      <w:i/>
      <w:iCs/>
    </w:rPr>
  </w:style>
  <w:style w:type="character" w:customStyle="1" w:styleId="23">
    <w:name w:val="Основной шрифт абзаца2"/>
    <w:rsid w:val="002961E2"/>
  </w:style>
  <w:style w:type="paragraph" w:customStyle="1" w:styleId="afb">
    <w:name w:val="Блочная цитата"/>
    <w:basedOn w:val="a"/>
    <w:rsid w:val="002961E2"/>
    <w:pPr>
      <w:widowControl w:val="0"/>
      <w:suppressAutoHyphens/>
      <w:spacing w:after="283"/>
      <w:ind w:left="567" w:right="567"/>
    </w:pPr>
    <w:rPr>
      <w:rFonts w:eastAsia="Times New Roman"/>
      <w:szCs w:val="20"/>
      <w:lang w:eastAsia="zh-CN" w:bidi="hi-IN"/>
    </w:rPr>
  </w:style>
</w:styles>
</file>

<file path=word/webSettings.xml><?xml version="1.0" encoding="utf-8"?>
<w:webSettings xmlns:r="http://schemas.openxmlformats.org/officeDocument/2006/relationships" xmlns:w="http://schemas.openxmlformats.org/wordprocessingml/2006/main">
  <w:divs>
    <w:div w:id="4093947">
      <w:bodyDiv w:val="1"/>
      <w:marLeft w:val="0"/>
      <w:marRight w:val="0"/>
      <w:marTop w:val="0"/>
      <w:marBottom w:val="0"/>
      <w:divBdr>
        <w:top w:val="none" w:sz="0" w:space="0" w:color="auto"/>
        <w:left w:val="none" w:sz="0" w:space="0" w:color="auto"/>
        <w:bottom w:val="none" w:sz="0" w:space="0" w:color="auto"/>
        <w:right w:val="none" w:sz="0" w:space="0" w:color="auto"/>
      </w:divBdr>
    </w:div>
    <w:div w:id="19087163">
      <w:bodyDiv w:val="1"/>
      <w:marLeft w:val="0"/>
      <w:marRight w:val="0"/>
      <w:marTop w:val="0"/>
      <w:marBottom w:val="0"/>
      <w:divBdr>
        <w:top w:val="none" w:sz="0" w:space="0" w:color="auto"/>
        <w:left w:val="none" w:sz="0" w:space="0" w:color="auto"/>
        <w:bottom w:val="none" w:sz="0" w:space="0" w:color="auto"/>
        <w:right w:val="none" w:sz="0" w:space="0" w:color="auto"/>
      </w:divBdr>
    </w:div>
    <w:div w:id="222520715">
      <w:bodyDiv w:val="1"/>
      <w:marLeft w:val="0"/>
      <w:marRight w:val="0"/>
      <w:marTop w:val="0"/>
      <w:marBottom w:val="0"/>
      <w:divBdr>
        <w:top w:val="none" w:sz="0" w:space="0" w:color="auto"/>
        <w:left w:val="none" w:sz="0" w:space="0" w:color="auto"/>
        <w:bottom w:val="none" w:sz="0" w:space="0" w:color="auto"/>
        <w:right w:val="none" w:sz="0" w:space="0" w:color="auto"/>
      </w:divBdr>
    </w:div>
    <w:div w:id="268049715">
      <w:bodyDiv w:val="1"/>
      <w:marLeft w:val="0"/>
      <w:marRight w:val="0"/>
      <w:marTop w:val="0"/>
      <w:marBottom w:val="0"/>
      <w:divBdr>
        <w:top w:val="none" w:sz="0" w:space="0" w:color="auto"/>
        <w:left w:val="none" w:sz="0" w:space="0" w:color="auto"/>
        <w:bottom w:val="none" w:sz="0" w:space="0" w:color="auto"/>
        <w:right w:val="none" w:sz="0" w:space="0" w:color="auto"/>
      </w:divBdr>
    </w:div>
    <w:div w:id="545141545">
      <w:bodyDiv w:val="1"/>
      <w:marLeft w:val="0"/>
      <w:marRight w:val="0"/>
      <w:marTop w:val="0"/>
      <w:marBottom w:val="0"/>
      <w:divBdr>
        <w:top w:val="none" w:sz="0" w:space="0" w:color="auto"/>
        <w:left w:val="none" w:sz="0" w:space="0" w:color="auto"/>
        <w:bottom w:val="none" w:sz="0" w:space="0" w:color="auto"/>
        <w:right w:val="none" w:sz="0" w:space="0" w:color="auto"/>
      </w:divBdr>
    </w:div>
    <w:div w:id="641813163">
      <w:bodyDiv w:val="1"/>
      <w:marLeft w:val="0"/>
      <w:marRight w:val="0"/>
      <w:marTop w:val="0"/>
      <w:marBottom w:val="0"/>
      <w:divBdr>
        <w:top w:val="none" w:sz="0" w:space="0" w:color="auto"/>
        <w:left w:val="none" w:sz="0" w:space="0" w:color="auto"/>
        <w:bottom w:val="none" w:sz="0" w:space="0" w:color="auto"/>
        <w:right w:val="none" w:sz="0" w:space="0" w:color="auto"/>
      </w:divBdr>
    </w:div>
    <w:div w:id="1297879076">
      <w:bodyDiv w:val="1"/>
      <w:marLeft w:val="0"/>
      <w:marRight w:val="0"/>
      <w:marTop w:val="0"/>
      <w:marBottom w:val="0"/>
      <w:divBdr>
        <w:top w:val="none" w:sz="0" w:space="0" w:color="auto"/>
        <w:left w:val="none" w:sz="0" w:space="0" w:color="auto"/>
        <w:bottom w:val="none" w:sz="0" w:space="0" w:color="auto"/>
        <w:right w:val="none" w:sz="0" w:space="0" w:color="auto"/>
      </w:divBdr>
    </w:div>
    <w:div w:id="1376150723">
      <w:bodyDiv w:val="1"/>
      <w:marLeft w:val="0"/>
      <w:marRight w:val="0"/>
      <w:marTop w:val="0"/>
      <w:marBottom w:val="0"/>
      <w:divBdr>
        <w:top w:val="none" w:sz="0" w:space="0" w:color="auto"/>
        <w:left w:val="none" w:sz="0" w:space="0" w:color="auto"/>
        <w:bottom w:val="none" w:sz="0" w:space="0" w:color="auto"/>
        <w:right w:val="none" w:sz="0" w:space="0" w:color="auto"/>
      </w:divBdr>
    </w:div>
    <w:div w:id="1409574663">
      <w:bodyDiv w:val="1"/>
      <w:marLeft w:val="0"/>
      <w:marRight w:val="0"/>
      <w:marTop w:val="0"/>
      <w:marBottom w:val="0"/>
      <w:divBdr>
        <w:top w:val="none" w:sz="0" w:space="0" w:color="auto"/>
        <w:left w:val="none" w:sz="0" w:space="0" w:color="auto"/>
        <w:bottom w:val="none" w:sz="0" w:space="0" w:color="auto"/>
        <w:right w:val="none" w:sz="0" w:space="0" w:color="auto"/>
      </w:divBdr>
    </w:div>
    <w:div w:id="1457718384">
      <w:bodyDiv w:val="1"/>
      <w:marLeft w:val="0"/>
      <w:marRight w:val="0"/>
      <w:marTop w:val="0"/>
      <w:marBottom w:val="0"/>
      <w:divBdr>
        <w:top w:val="none" w:sz="0" w:space="0" w:color="auto"/>
        <w:left w:val="none" w:sz="0" w:space="0" w:color="auto"/>
        <w:bottom w:val="none" w:sz="0" w:space="0" w:color="auto"/>
        <w:right w:val="none" w:sz="0" w:space="0" w:color="auto"/>
      </w:divBdr>
    </w:div>
    <w:div w:id="1497189585">
      <w:bodyDiv w:val="1"/>
      <w:marLeft w:val="0"/>
      <w:marRight w:val="0"/>
      <w:marTop w:val="0"/>
      <w:marBottom w:val="0"/>
      <w:divBdr>
        <w:top w:val="none" w:sz="0" w:space="0" w:color="auto"/>
        <w:left w:val="none" w:sz="0" w:space="0" w:color="auto"/>
        <w:bottom w:val="none" w:sz="0" w:space="0" w:color="auto"/>
        <w:right w:val="none" w:sz="0" w:space="0" w:color="auto"/>
      </w:divBdr>
    </w:div>
    <w:div w:id="1642231848">
      <w:bodyDiv w:val="1"/>
      <w:marLeft w:val="0"/>
      <w:marRight w:val="0"/>
      <w:marTop w:val="0"/>
      <w:marBottom w:val="0"/>
      <w:divBdr>
        <w:top w:val="none" w:sz="0" w:space="0" w:color="auto"/>
        <w:left w:val="none" w:sz="0" w:space="0" w:color="auto"/>
        <w:bottom w:val="none" w:sz="0" w:space="0" w:color="auto"/>
        <w:right w:val="none" w:sz="0" w:space="0" w:color="auto"/>
      </w:divBdr>
    </w:div>
    <w:div w:id="1787233243">
      <w:bodyDiv w:val="1"/>
      <w:marLeft w:val="0"/>
      <w:marRight w:val="0"/>
      <w:marTop w:val="0"/>
      <w:marBottom w:val="0"/>
      <w:divBdr>
        <w:top w:val="none" w:sz="0" w:space="0" w:color="auto"/>
        <w:left w:val="none" w:sz="0" w:space="0" w:color="auto"/>
        <w:bottom w:val="none" w:sz="0" w:space="0" w:color="auto"/>
        <w:right w:val="none" w:sz="0" w:space="0" w:color="auto"/>
      </w:divBdr>
    </w:div>
    <w:div w:id="1835217265">
      <w:bodyDiv w:val="1"/>
      <w:marLeft w:val="0"/>
      <w:marRight w:val="0"/>
      <w:marTop w:val="0"/>
      <w:marBottom w:val="0"/>
      <w:divBdr>
        <w:top w:val="none" w:sz="0" w:space="0" w:color="auto"/>
        <w:left w:val="none" w:sz="0" w:space="0" w:color="auto"/>
        <w:bottom w:val="none" w:sz="0" w:space="0" w:color="auto"/>
        <w:right w:val="none" w:sz="0" w:space="0" w:color="auto"/>
      </w:divBdr>
    </w:div>
    <w:div w:id="1927183303">
      <w:bodyDiv w:val="1"/>
      <w:marLeft w:val="0"/>
      <w:marRight w:val="0"/>
      <w:marTop w:val="0"/>
      <w:marBottom w:val="0"/>
      <w:divBdr>
        <w:top w:val="none" w:sz="0" w:space="0" w:color="auto"/>
        <w:left w:val="none" w:sz="0" w:space="0" w:color="auto"/>
        <w:bottom w:val="none" w:sz="0" w:space="0" w:color="auto"/>
        <w:right w:val="none" w:sz="0" w:space="0" w:color="auto"/>
      </w:divBdr>
    </w:div>
    <w:div w:id="197586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0167B-242A-40FB-A0A1-E368725B8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10971</Words>
  <Characters>62540</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Р Е Ш Е Н И Е</vt:lpstr>
    </vt:vector>
  </TitlesOfParts>
  <Company>BEST_XP</Company>
  <LinksUpToDate>false</LinksUpToDate>
  <CharactersWithSpaces>73365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Ш Е Н И Е</dc:title>
  <dc:creator>User</dc:creator>
  <cp:lastModifiedBy>Начтруда</cp:lastModifiedBy>
  <cp:revision>2</cp:revision>
  <cp:lastPrinted>2025-12-09T09:42:00Z</cp:lastPrinted>
  <dcterms:created xsi:type="dcterms:W3CDTF">2025-12-15T12:19:00Z</dcterms:created>
  <dcterms:modified xsi:type="dcterms:W3CDTF">2025-12-15T12:19:00Z</dcterms:modified>
</cp:coreProperties>
</file>