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36" w:rsidRDefault="00BD1C36" w:rsidP="00BD1C36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C36" w:rsidRPr="004E5A6B" w:rsidRDefault="00BD1C36" w:rsidP="00BD1C36">
      <w:pPr>
        <w:spacing w:line="360" w:lineRule="auto"/>
        <w:jc w:val="center"/>
        <w:rPr>
          <w:sz w:val="24"/>
          <w:szCs w:val="24"/>
        </w:rPr>
      </w:pPr>
    </w:p>
    <w:p w:rsidR="00BD1C36" w:rsidRPr="00D877C9" w:rsidRDefault="00BD1C36" w:rsidP="00BD1C36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D877C9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ГУБЕРНАТОР СМОЛЕНСКОЙ ОБЛАСТИ</w:t>
      </w:r>
    </w:p>
    <w:p w:rsidR="00BD1C36" w:rsidRPr="00D877C9" w:rsidRDefault="00BD1C36" w:rsidP="00BD1C36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D877C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BD1C36" w:rsidRPr="00721E82" w:rsidRDefault="00BD1C36" w:rsidP="00BD1C36">
      <w:pPr>
        <w:jc w:val="center"/>
        <w:rPr>
          <w:b/>
          <w:bCs/>
          <w:color w:val="000080"/>
          <w:sz w:val="16"/>
          <w:szCs w:val="16"/>
        </w:rPr>
      </w:pPr>
    </w:p>
    <w:p w:rsidR="00BD1C36" w:rsidRPr="0008686C" w:rsidRDefault="00BD1C36" w:rsidP="00BD1C36">
      <w:pPr>
        <w:rPr>
          <w:color w:val="000080"/>
        </w:rPr>
      </w:pPr>
      <w:r w:rsidRPr="0008686C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004E91">
        <w:rPr>
          <w:color w:val="000080"/>
          <w:sz w:val="24"/>
          <w:szCs w:val="24"/>
        </w:rPr>
        <w:t>29.05.2026</w:t>
      </w:r>
      <w:r w:rsidRPr="0008686C">
        <w:rPr>
          <w:color w:val="000080"/>
          <w:sz w:val="24"/>
          <w:szCs w:val="24"/>
        </w:rPr>
        <w:t xml:space="preserve"> № </w:t>
      </w:r>
      <w:r w:rsidR="00004E91">
        <w:rPr>
          <w:color w:val="000080"/>
          <w:sz w:val="24"/>
          <w:szCs w:val="24"/>
        </w:rPr>
        <w:t>605-р</w:t>
      </w:r>
      <w:bookmarkStart w:id="1" w:name="_GoBack"/>
      <w:bookmarkStart w:id="2" w:name="NUM"/>
      <w:bookmarkEnd w:id="1"/>
      <w:bookmarkEnd w:id="2"/>
    </w:p>
    <w:p w:rsidR="005B7CA4" w:rsidRDefault="005B7CA4" w:rsidP="00BD1C36">
      <w:pPr>
        <w:ind w:firstLine="708"/>
        <w:rPr>
          <w:sz w:val="28"/>
          <w:szCs w:val="28"/>
        </w:rPr>
      </w:pPr>
    </w:p>
    <w:p w:rsidR="005B7CA4" w:rsidRDefault="005B7CA4" w:rsidP="00BD1C36">
      <w:pPr>
        <w:ind w:firstLine="708"/>
        <w:rPr>
          <w:sz w:val="28"/>
          <w:szCs w:val="28"/>
        </w:rPr>
      </w:pPr>
    </w:p>
    <w:p w:rsidR="005B7CA4" w:rsidRDefault="005B7CA4" w:rsidP="005B7CA4">
      <w:pPr>
        <w:ind w:right="5952"/>
        <w:jc w:val="both"/>
        <w:rPr>
          <w:kern w:val="28"/>
          <w:sz w:val="28"/>
          <w:szCs w:val="28"/>
        </w:rPr>
      </w:pPr>
    </w:p>
    <w:p w:rsidR="005B7CA4" w:rsidRDefault="005B7CA4" w:rsidP="005B7CA4">
      <w:pPr>
        <w:ind w:right="5952"/>
        <w:jc w:val="both"/>
        <w:rPr>
          <w:kern w:val="28"/>
          <w:sz w:val="28"/>
          <w:szCs w:val="28"/>
        </w:rPr>
      </w:pPr>
    </w:p>
    <w:p w:rsidR="005B7CA4" w:rsidRDefault="005B7CA4" w:rsidP="005B7CA4">
      <w:pPr>
        <w:ind w:right="5952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 назначении координатора Смоленской областной трехсторонней комиссии по регулированию социально-трудовых отношений</w:t>
      </w:r>
    </w:p>
    <w:p w:rsidR="005B7CA4" w:rsidRDefault="005B7CA4" w:rsidP="005B7CA4">
      <w:pPr>
        <w:rPr>
          <w:sz w:val="28"/>
          <w:szCs w:val="28"/>
        </w:rPr>
      </w:pPr>
    </w:p>
    <w:p w:rsidR="005B7CA4" w:rsidRDefault="005B7CA4" w:rsidP="005B7CA4">
      <w:pPr>
        <w:rPr>
          <w:sz w:val="28"/>
          <w:szCs w:val="28"/>
        </w:rPr>
      </w:pPr>
    </w:p>
    <w:p w:rsidR="005B7CA4" w:rsidRDefault="005B7CA4" w:rsidP="005B7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областным законом «О комиссиях по регулированию социально-трудовых отношений в Смоленской области»:</w:t>
      </w:r>
    </w:p>
    <w:p w:rsidR="005B7CA4" w:rsidRDefault="005B7CA4" w:rsidP="005B7CA4">
      <w:pPr>
        <w:ind w:firstLine="709"/>
        <w:jc w:val="both"/>
        <w:rPr>
          <w:sz w:val="28"/>
          <w:szCs w:val="28"/>
        </w:rPr>
      </w:pPr>
    </w:p>
    <w:p w:rsidR="005B7CA4" w:rsidRDefault="005B7CA4" w:rsidP="005B7C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координатором Смоленской областной трехсторонней комиссии по регулированию социально-трудовых отношений заместителя председателя Правительства Смоленской области - министра образования и науки Смоленской области Д.С. Хнычеву. </w:t>
      </w:r>
    </w:p>
    <w:p w:rsidR="005B7CA4" w:rsidRDefault="005B7CA4" w:rsidP="005B7C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распоряжение Губернатора Смоленской области от 25.06.2024 № 1032-р «О назначении координатора Смоленской областной трехсторонней комиссии по регулированию социально-трудовых отношений».</w:t>
      </w:r>
    </w:p>
    <w:p w:rsidR="005B7CA4" w:rsidRDefault="005B7CA4" w:rsidP="005B7CA4">
      <w:pPr>
        <w:ind w:firstLine="720"/>
        <w:jc w:val="both"/>
        <w:rPr>
          <w:bCs/>
          <w:sz w:val="28"/>
          <w:szCs w:val="28"/>
        </w:rPr>
      </w:pPr>
    </w:p>
    <w:p w:rsidR="005B7CA4" w:rsidRDefault="005B7CA4" w:rsidP="005B7CA4">
      <w:pPr>
        <w:ind w:firstLine="720"/>
        <w:jc w:val="both"/>
        <w:rPr>
          <w:bCs/>
          <w:sz w:val="28"/>
          <w:szCs w:val="28"/>
        </w:rPr>
      </w:pPr>
    </w:p>
    <w:p w:rsidR="005B7CA4" w:rsidRPr="002E5C99" w:rsidRDefault="005B7CA4" w:rsidP="005B7CA4">
      <w:pPr>
        <w:tabs>
          <w:tab w:val="right" w:pos="900"/>
          <w:tab w:val="left" w:pos="8505"/>
          <w:tab w:val="left" w:pos="8647"/>
        </w:tabs>
        <w:ind w:right="-1"/>
        <w:jc w:val="right"/>
        <w:rPr>
          <w:b/>
          <w:sz w:val="28"/>
          <w:szCs w:val="28"/>
        </w:rPr>
      </w:pPr>
      <w:r w:rsidRPr="00501824">
        <w:rPr>
          <w:b/>
          <w:sz w:val="28"/>
          <w:szCs w:val="28"/>
        </w:rPr>
        <w:t>В</w:t>
      </w:r>
      <w:r w:rsidRPr="002E5C99">
        <w:rPr>
          <w:b/>
          <w:sz w:val="28"/>
          <w:szCs w:val="28"/>
        </w:rPr>
        <w:t>.Н. Анохин</w:t>
      </w:r>
    </w:p>
    <w:p w:rsidR="005B7CA4" w:rsidRPr="005B7CA4" w:rsidRDefault="005B7CA4" w:rsidP="00BD1C36">
      <w:pPr>
        <w:ind w:firstLine="708"/>
        <w:rPr>
          <w:sz w:val="28"/>
          <w:szCs w:val="28"/>
        </w:rPr>
      </w:pPr>
    </w:p>
    <w:sectPr w:rsidR="005B7CA4" w:rsidRPr="005B7CA4" w:rsidSect="00BD1C36">
      <w:pgSz w:w="11906" w:h="16838" w:code="9"/>
      <w:pgMar w:top="567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8F6" w:rsidRDefault="00AE48F6">
      <w:r>
        <w:separator/>
      </w:r>
    </w:p>
  </w:endnote>
  <w:endnote w:type="continuationSeparator" w:id="1">
    <w:p w:rsidR="00AE48F6" w:rsidRDefault="00AE4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8F6" w:rsidRDefault="00AE48F6">
      <w:r>
        <w:separator/>
      </w:r>
    </w:p>
  </w:footnote>
  <w:footnote w:type="continuationSeparator" w:id="1">
    <w:p w:rsidR="00AE48F6" w:rsidRDefault="00AE4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4E91"/>
    <w:rsid w:val="00081CC1"/>
    <w:rsid w:val="0008686C"/>
    <w:rsid w:val="000957C7"/>
    <w:rsid w:val="000B0548"/>
    <w:rsid w:val="000C7892"/>
    <w:rsid w:val="00102CBC"/>
    <w:rsid w:val="00104490"/>
    <w:rsid w:val="00114835"/>
    <w:rsid w:val="00122064"/>
    <w:rsid w:val="001341BA"/>
    <w:rsid w:val="001652B3"/>
    <w:rsid w:val="001A48FF"/>
    <w:rsid w:val="001C121D"/>
    <w:rsid w:val="00257109"/>
    <w:rsid w:val="00261333"/>
    <w:rsid w:val="00292560"/>
    <w:rsid w:val="002C0EF6"/>
    <w:rsid w:val="002E2DB8"/>
    <w:rsid w:val="00301C7B"/>
    <w:rsid w:val="00310BB4"/>
    <w:rsid w:val="00314E19"/>
    <w:rsid w:val="00330822"/>
    <w:rsid w:val="003563D4"/>
    <w:rsid w:val="0036074C"/>
    <w:rsid w:val="00364B00"/>
    <w:rsid w:val="003A2C6D"/>
    <w:rsid w:val="003A60DB"/>
    <w:rsid w:val="00426273"/>
    <w:rsid w:val="004500F5"/>
    <w:rsid w:val="0046619C"/>
    <w:rsid w:val="00483111"/>
    <w:rsid w:val="00497CB5"/>
    <w:rsid w:val="004E5A6B"/>
    <w:rsid w:val="00513B9F"/>
    <w:rsid w:val="00545C08"/>
    <w:rsid w:val="005572C7"/>
    <w:rsid w:val="005B7CA4"/>
    <w:rsid w:val="00653F69"/>
    <w:rsid w:val="0067695B"/>
    <w:rsid w:val="006E181B"/>
    <w:rsid w:val="00721E82"/>
    <w:rsid w:val="00723B50"/>
    <w:rsid w:val="00761067"/>
    <w:rsid w:val="007B7F88"/>
    <w:rsid w:val="00827E0F"/>
    <w:rsid w:val="008318B6"/>
    <w:rsid w:val="008651E7"/>
    <w:rsid w:val="008741EA"/>
    <w:rsid w:val="008C50CA"/>
    <w:rsid w:val="008C7990"/>
    <w:rsid w:val="008F57C4"/>
    <w:rsid w:val="00986A18"/>
    <w:rsid w:val="009A4C6C"/>
    <w:rsid w:val="00A057EB"/>
    <w:rsid w:val="00A16598"/>
    <w:rsid w:val="00AB5D49"/>
    <w:rsid w:val="00AC28BA"/>
    <w:rsid w:val="00AE48F6"/>
    <w:rsid w:val="00B07217"/>
    <w:rsid w:val="00B272B5"/>
    <w:rsid w:val="00B51378"/>
    <w:rsid w:val="00B55309"/>
    <w:rsid w:val="00B63EB7"/>
    <w:rsid w:val="00BA6E4D"/>
    <w:rsid w:val="00BD1C36"/>
    <w:rsid w:val="00C3288A"/>
    <w:rsid w:val="00C7093E"/>
    <w:rsid w:val="00C82EDF"/>
    <w:rsid w:val="00CA0BBF"/>
    <w:rsid w:val="00CD337D"/>
    <w:rsid w:val="00D33ECE"/>
    <w:rsid w:val="00D617A0"/>
    <w:rsid w:val="00D622A1"/>
    <w:rsid w:val="00D877C9"/>
    <w:rsid w:val="00DA6D41"/>
    <w:rsid w:val="00F3745A"/>
    <w:rsid w:val="00F63DCD"/>
    <w:rsid w:val="00F647F4"/>
    <w:rsid w:val="00FC4ED4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Охранатруда5</cp:lastModifiedBy>
  <cp:revision>2</cp:revision>
  <cp:lastPrinted>2026-05-26T13:01:00Z</cp:lastPrinted>
  <dcterms:created xsi:type="dcterms:W3CDTF">2026-06-18T08:29:00Z</dcterms:created>
  <dcterms:modified xsi:type="dcterms:W3CDTF">2026-06-18T08:29:00Z</dcterms:modified>
</cp:coreProperties>
</file>