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7B" w:rsidRDefault="00E24A05">
      <w:pPr>
        <w:pStyle w:val="a3"/>
        <w:jc w:val="center"/>
        <w:rPr>
          <w:b/>
          <w:bCs/>
        </w:rPr>
      </w:pPr>
      <w:r>
        <w:rPr>
          <w:b/>
          <w:bCs/>
        </w:rPr>
        <w:t xml:space="preserve">ФИНАНСОВО-ЭКОНОМИЧЕСКОЕ </w:t>
      </w:r>
      <w:r w:rsidR="004716A8">
        <w:rPr>
          <w:b/>
          <w:bCs/>
        </w:rPr>
        <w:t>ОБОСНОВАНИЕ</w:t>
      </w:r>
    </w:p>
    <w:p w:rsidR="004716A8" w:rsidRDefault="004716A8">
      <w:pPr>
        <w:pStyle w:val="a3"/>
        <w:jc w:val="center"/>
        <w:rPr>
          <w:b/>
          <w:bCs/>
        </w:rPr>
      </w:pPr>
    </w:p>
    <w:p w:rsidR="008409C2" w:rsidRPr="008409C2" w:rsidRDefault="004716A8" w:rsidP="008409C2">
      <w:pPr>
        <w:pStyle w:val="a3"/>
        <w:jc w:val="center"/>
        <w:rPr>
          <w:b/>
        </w:rPr>
      </w:pPr>
      <w:r w:rsidRPr="008409C2">
        <w:rPr>
          <w:b/>
        </w:rPr>
        <w:t>п</w:t>
      </w:r>
      <w:r w:rsidR="0028227B" w:rsidRPr="008409C2">
        <w:rPr>
          <w:b/>
        </w:rPr>
        <w:t>роект</w:t>
      </w:r>
      <w:r w:rsidR="009F1684" w:rsidRPr="008409C2">
        <w:rPr>
          <w:b/>
        </w:rPr>
        <w:t>а</w:t>
      </w:r>
      <w:r w:rsidRPr="008409C2">
        <w:rPr>
          <w:b/>
        </w:rPr>
        <w:t xml:space="preserve"> </w:t>
      </w:r>
      <w:r w:rsidR="0028227B" w:rsidRPr="008409C2">
        <w:rPr>
          <w:b/>
        </w:rPr>
        <w:t xml:space="preserve"> </w:t>
      </w:r>
      <w:r w:rsidR="008409C2" w:rsidRPr="008409C2">
        <w:rPr>
          <w:b/>
        </w:rPr>
        <w:t>постановления Администрации Смоленской области</w:t>
      </w:r>
    </w:p>
    <w:p w:rsidR="008409C2" w:rsidRPr="008409C2" w:rsidRDefault="008409C2" w:rsidP="008409C2">
      <w:pPr>
        <w:autoSpaceDE w:val="0"/>
        <w:autoSpaceDN w:val="0"/>
        <w:adjustRightInd w:val="0"/>
        <w:ind w:right="-1"/>
        <w:jc w:val="center"/>
        <w:rPr>
          <w:b/>
        </w:rPr>
      </w:pPr>
      <w:r w:rsidRPr="008409C2">
        <w:rPr>
          <w:b/>
          <w:sz w:val="28"/>
          <w:szCs w:val="28"/>
        </w:rPr>
        <w:t>«</w:t>
      </w:r>
      <w:r w:rsidR="002F5693" w:rsidRPr="002F5693">
        <w:rPr>
          <w:rFonts w:eastAsiaTheme="minorHAnsi"/>
          <w:b/>
          <w:bCs/>
          <w:sz w:val="28"/>
          <w:szCs w:val="28"/>
          <w:lang w:eastAsia="en-US"/>
        </w:rPr>
        <w:t xml:space="preserve">Об утверждении ключевого показателя регионального государственного контроля (надзора) </w:t>
      </w:r>
      <w:r w:rsidR="002F5693" w:rsidRPr="002F5693">
        <w:rPr>
          <w:b/>
          <w:bCs/>
          <w:sz w:val="28"/>
          <w:szCs w:val="28"/>
        </w:rPr>
        <w:t>за приемом на работу инвалидов в пределах установленной квоты на территории Смоленской области</w:t>
      </w:r>
      <w:r w:rsidRPr="008409C2">
        <w:rPr>
          <w:b/>
          <w:bCs/>
          <w:sz w:val="28"/>
          <w:szCs w:val="28"/>
          <w:lang w:eastAsia="en-US"/>
        </w:rPr>
        <w:t>»</w:t>
      </w:r>
    </w:p>
    <w:p w:rsidR="004716A8" w:rsidRPr="008409C2" w:rsidRDefault="004716A8" w:rsidP="008409C2">
      <w:pPr>
        <w:pStyle w:val="ConsPlusTitle"/>
        <w:widowControl/>
        <w:tabs>
          <w:tab w:val="left" w:pos="4500"/>
        </w:tabs>
        <w:jc w:val="center"/>
        <w:rPr>
          <w:bCs w:val="0"/>
        </w:rPr>
      </w:pPr>
    </w:p>
    <w:p w:rsidR="00BC1887" w:rsidRPr="008409C2" w:rsidRDefault="004716A8" w:rsidP="008409C2">
      <w:pPr>
        <w:pStyle w:val="a3"/>
        <w:ind w:firstLine="709"/>
        <w:jc w:val="both"/>
        <w:rPr>
          <w:bCs/>
        </w:rPr>
      </w:pPr>
      <w:r w:rsidRPr="008409C2">
        <w:t xml:space="preserve">Принятие </w:t>
      </w:r>
      <w:r w:rsidR="00AF5996" w:rsidRPr="008409C2">
        <w:t>постановлени</w:t>
      </w:r>
      <w:r w:rsidR="00A01A57" w:rsidRPr="008409C2">
        <w:t xml:space="preserve">я Администрации Смоленской </w:t>
      </w:r>
      <w:r w:rsidR="008409C2" w:rsidRPr="008409C2">
        <w:t>области</w:t>
      </w:r>
      <w:r w:rsidR="008409C2">
        <w:t xml:space="preserve"> </w:t>
      </w:r>
      <w:r w:rsidR="003A6999">
        <w:t xml:space="preserve">                    </w:t>
      </w:r>
      <w:r w:rsidR="008409C2" w:rsidRPr="008409C2">
        <w:t>«</w:t>
      </w:r>
      <w:r w:rsidR="002F5693">
        <w:rPr>
          <w:rFonts w:eastAsiaTheme="minorHAnsi"/>
          <w:bCs/>
          <w:lang w:eastAsia="en-US"/>
        </w:rPr>
        <w:t xml:space="preserve">Об утверждении </w:t>
      </w:r>
      <w:r w:rsidR="002F5693" w:rsidRPr="002F5693">
        <w:rPr>
          <w:rFonts w:eastAsiaTheme="minorHAnsi"/>
          <w:bCs/>
          <w:lang w:eastAsia="en-US"/>
        </w:rPr>
        <w:t>ключевого показателя</w:t>
      </w:r>
      <w:r w:rsidR="002F5693">
        <w:rPr>
          <w:rFonts w:eastAsiaTheme="minorHAnsi"/>
          <w:bCs/>
          <w:lang w:eastAsia="en-US"/>
        </w:rPr>
        <w:t xml:space="preserve"> регионального государственного контроля (надзора) </w:t>
      </w:r>
      <w:r w:rsidR="002F5693">
        <w:rPr>
          <w:bCs/>
        </w:rPr>
        <w:t>за приемом на работу инвалидов в пределах установленной квоты на территории Смоленской области</w:t>
      </w:r>
      <w:r w:rsidR="008409C2" w:rsidRPr="008409C2">
        <w:rPr>
          <w:bCs/>
          <w:lang w:eastAsia="en-US"/>
        </w:rPr>
        <w:t>»</w:t>
      </w:r>
      <w:r w:rsidR="008409C2">
        <w:rPr>
          <w:bCs/>
          <w:lang w:eastAsia="en-US"/>
        </w:rPr>
        <w:t xml:space="preserve"> </w:t>
      </w:r>
      <w:r w:rsidR="009A7907" w:rsidRPr="008409C2">
        <w:t xml:space="preserve"> </w:t>
      </w:r>
      <w:r w:rsidR="00BC1887" w:rsidRPr="008409C2">
        <w:t>не потребует выделения дополнительных финансовых средств из областного бюджета</w:t>
      </w:r>
      <w:r w:rsidR="00AF5996" w:rsidRPr="008409C2">
        <w:t>, а также материальных и иных затрат</w:t>
      </w:r>
      <w:r w:rsidR="00BC1887" w:rsidRPr="008409C2">
        <w:t>.</w:t>
      </w:r>
    </w:p>
    <w:p w:rsidR="0028227B" w:rsidRPr="008409C2" w:rsidRDefault="0028227B" w:rsidP="008409C2">
      <w:pPr>
        <w:pStyle w:val="a7"/>
        <w:spacing w:after="0"/>
        <w:ind w:left="0" w:firstLine="709"/>
        <w:jc w:val="both"/>
      </w:pPr>
    </w:p>
    <w:p w:rsidR="0028227B" w:rsidRDefault="0028227B" w:rsidP="008409C2">
      <w:pPr>
        <w:jc w:val="both"/>
        <w:rPr>
          <w:sz w:val="28"/>
          <w:szCs w:val="28"/>
        </w:rPr>
      </w:pPr>
    </w:p>
    <w:p w:rsidR="0028227B" w:rsidRDefault="0028227B" w:rsidP="008409C2">
      <w:pPr>
        <w:jc w:val="both"/>
        <w:rPr>
          <w:sz w:val="28"/>
          <w:szCs w:val="28"/>
        </w:rPr>
      </w:pPr>
    </w:p>
    <w:p w:rsidR="0028227B" w:rsidRDefault="0028227B">
      <w:pPr>
        <w:jc w:val="both"/>
        <w:rPr>
          <w:sz w:val="28"/>
          <w:szCs w:val="28"/>
        </w:rPr>
      </w:pPr>
    </w:p>
    <w:p w:rsidR="0028227B" w:rsidRDefault="0028227B">
      <w:pPr>
        <w:jc w:val="both"/>
        <w:rPr>
          <w:sz w:val="28"/>
          <w:szCs w:val="28"/>
        </w:rPr>
      </w:pPr>
    </w:p>
    <w:p w:rsidR="0028227B" w:rsidRDefault="0028227B">
      <w:pPr>
        <w:jc w:val="both"/>
        <w:rPr>
          <w:sz w:val="28"/>
          <w:szCs w:val="28"/>
        </w:rPr>
      </w:pPr>
    </w:p>
    <w:p w:rsidR="0028227B" w:rsidRDefault="0028227B">
      <w:pPr>
        <w:jc w:val="both"/>
        <w:rPr>
          <w:sz w:val="28"/>
          <w:szCs w:val="28"/>
        </w:rPr>
      </w:pPr>
    </w:p>
    <w:p w:rsidR="0028227B" w:rsidRDefault="0028227B">
      <w:pPr>
        <w:jc w:val="both"/>
        <w:rPr>
          <w:sz w:val="28"/>
          <w:szCs w:val="28"/>
        </w:rPr>
      </w:pPr>
    </w:p>
    <w:p w:rsidR="0028227B" w:rsidRDefault="0028227B">
      <w:pPr>
        <w:jc w:val="both"/>
        <w:rPr>
          <w:sz w:val="28"/>
          <w:szCs w:val="28"/>
        </w:rPr>
      </w:pPr>
    </w:p>
    <w:p w:rsidR="0028227B" w:rsidRDefault="0028227B">
      <w:pPr>
        <w:jc w:val="both"/>
        <w:rPr>
          <w:sz w:val="28"/>
          <w:szCs w:val="28"/>
        </w:rPr>
      </w:pPr>
    </w:p>
    <w:p w:rsidR="0028227B" w:rsidRDefault="0028227B">
      <w:pPr>
        <w:jc w:val="both"/>
        <w:rPr>
          <w:sz w:val="28"/>
          <w:szCs w:val="28"/>
        </w:rPr>
      </w:pPr>
    </w:p>
    <w:p w:rsidR="0028227B" w:rsidRDefault="0028227B">
      <w:pPr>
        <w:jc w:val="both"/>
        <w:rPr>
          <w:sz w:val="28"/>
          <w:szCs w:val="28"/>
        </w:rPr>
      </w:pPr>
    </w:p>
    <w:p w:rsidR="0028227B" w:rsidRDefault="0028227B">
      <w:pPr>
        <w:jc w:val="both"/>
        <w:rPr>
          <w:sz w:val="28"/>
          <w:szCs w:val="28"/>
        </w:rPr>
      </w:pPr>
    </w:p>
    <w:p w:rsidR="0028227B" w:rsidRDefault="0028227B">
      <w:pPr>
        <w:jc w:val="both"/>
        <w:rPr>
          <w:sz w:val="28"/>
          <w:szCs w:val="28"/>
        </w:rPr>
      </w:pPr>
    </w:p>
    <w:p w:rsidR="0028227B" w:rsidRDefault="0028227B">
      <w:pPr>
        <w:jc w:val="both"/>
        <w:rPr>
          <w:sz w:val="28"/>
          <w:szCs w:val="28"/>
        </w:rPr>
      </w:pPr>
    </w:p>
    <w:p w:rsidR="0028227B" w:rsidRDefault="0028227B">
      <w:pPr>
        <w:jc w:val="both"/>
        <w:rPr>
          <w:sz w:val="28"/>
          <w:szCs w:val="28"/>
        </w:rPr>
      </w:pPr>
    </w:p>
    <w:p w:rsidR="0028227B" w:rsidRDefault="0028227B">
      <w:pPr>
        <w:jc w:val="both"/>
        <w:rPr>
          <w:sz w:val="28"/>
          <w:szCs w:val="28"/>
        </w:rPr>
      </w:pPr>
    </w:p>
    <w:p w:rsidR="0028227B" w:rsidRDefault="0028227B">
      <w:pPr>
        <w:jc w:val="both"/>
        <w:rPr>
          <w:sz w:val="28"/>
          <w:szCs w:val="28"/>
        </w:rPr>
      </w:pPr>
    </w:p>
    <w:p w:rsidR="0028227B" w:rsidRDefault="0028227B">
      <w:pPr>
        <w:jc w:val="both"/>
        <w:rPr>
          <w:sz w:val="28"/>
          <w:szCs w:val="28"/>
        </w:rPr>
      </w:pPr>
    </w:p>
    <w:p w:rsidR="0028227B" w:rsidRDefault="0028227B">
      <w:pPr>
        <w:jc w:val="both"/>
        <w:rPr>
          <w:sz w:val="28"/>
          <w:szCs w:val="28"/>
        </w:rPr>
      </w:pPr>
    </w:p>
    <w:p w:rsidR="0028227B" w:rsidRDefault="0028227B">
      <w:pPr>
        <w:jc w:val="both"/>
        <w:rPr>
          <w:sz w:val="28"/>
          <w:szCs w:val="28"/>
        </w:rPr>
      </w:pPr>
    </w:p>
    <w:p w:rsidR="0028227B" w:rsidRDefault="0028227B">
      <w:pPr>
        <w:jc w:val="both"/>
        <w:rPr>
          <w:sz w:val="28"/>
          <w:szCs w:val="28"/>
        </w:rPr>
      </w:pPr>
    </w:p>
    <w:p w:rsidR="0028227B" w:rsidRDefault="0028227B">
      <w:pPr>
        <w:jc w:val="both"/>
        <w:rPr>
          <w:sz w:val="28"/>
          <w:szCs w:val="28"/>
        </w:rPr>
      </w:pPr>
    </w:p>
    <w:sectPr w:rsidR="0028227B" w:rsidSect="00FC55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E7019"/>
    <w:multiLevelType w:val="hybridMultilevel"/>
    <w:tmpl w:val="32020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357"/>
  <w:doNotHyphenateCaps/>
  <w:noPunctuationKerning/>
  <w:characterSpacingControl w:val="doNotCompress"/>
  <w:doNotValidateAgainstSchema/>
  <w:doNotDemarcateInvalidXml/>
  <w:compat/>
  <w:rsids>
    <w:rsidRoot w:val="00982C27"/>
    <w:rsid w:val="0001308E"/>
    <w:rsid w:val="00061275"/>
    <w:rsid w:val="00091D4C"/>
    <w:rsid w:val="000D7381"/>
    <w:rsid w:val="00191EF1"/>
    <w:rsid w:val="001B4EBC"/>
    <w:rsid w:val="00271DEB"/>
    <w:rsid w:val="0028227B"/>
    <w:rsid w:val="002A1941"/>
    <w:rsid w:val="002F5693"/>
    <w:rsid w:val="00362C87"/>
    <w:rsid w:val="003A6999"/>
    <w:rsid w:val="003B1645"/>
    <w:rsid w:val="003F3F3B"/>
    <w:rsid w:val="004153E6"/>
    <w:rsid w:val="00432445"/>
    <w:rsid w:val="00455F8D"/>
    <w:rsid w:val="004716A8"/>
    <w:rsid w:val="00513CDE"/>
    <w:rsid w:val="0055539C"/>
    <w:rsid w:val="00566C65"/>
    <w:rsid w:val="006064EE"/>
    <w:rsid w:val="0067386B"/>
    <w:rsid w:val="00693117"/>
    <w:rsid w:val="006936CE"/>
    <w:rsid w:val="00696118"/>
    <w:rsid w:val="006A0C28"/>
    <w:rsid w:val="006B7FC1"/>
    <w:rsid w:val="006C11C9"/>
    <w:rsid w:val="0078299C"/>
    <w:rsid w:val="00800142"/>
    <w:rsid w:val="008409C2"/>
    <w:rsid w:val="00876517"/>
    <w:rsid w:val="008B6A9B"/>
    <w:rsid w:val="008C20B3"/>
    <w:rsid w:val="008D47A1"/>
    <w:rsid w:val="00903332"/>
    <w:rsid w:val="00905E9D"/>
    <w:rsid w:val="009202B6"/>
    <w:rsid w:val="009330BF"/>
    <w:rsid w:val="009762C7"/>
    <w:rsid w:val="00982C27"/>
    <w:rsid w:val="009A7907"/>
    <w:rsid w:val="009C6900"/>
    <w:rsid w:val="009F1684"/>
    <w:rsid w:val="00A01A57"/>
    <w:rsid w:val="00A2590A"/>
    <w:rsid w:val="00A8385C"/>
    <w:rsid w:val="00AE4D54"/>
    <w:rsid w:val="00AF5996"/>
    <w:rsid w:val="00BC1887"/>
    <w:rsid w:val="00BD5755"/>
    <w:rsid w:val="00BD6784"/>
    <w:rsid w:val="00BF66DC"/>
    <w:rsid w:val="00CD2174"/>
    <w:rsid w:val="00D01C6B"/>
    <w:rsid w:val="00D7517D"/>
    <w:rsid w:val="00D833B9"/>
    <w:rsid w:val="00D96066"/>
    <w:rsid w:val="00DC7AE6"/>
    <w:rsid w:val="00E24A05"/>
    <w:rsid w:val="00E330D1"/>
    <w:rsid w:val="00EA53FB"/>
    <w:rsid w:val="00EC145E"/>
    <w:rsid w:val="00FC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1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C551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C5513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FC55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FC55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5">
    <w:name w:val="Знак"/>
    <w:basedOn w:val="a"/>
    <w:uiPriority w:val="99"/>
    <w:rsid w:val="007829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"/>
    <w:basedOn w:val="a"/>
    <w:uiPriority w:val="99"/>
    <w:rsid w:val="009762C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1B4EB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FC5513"/>
    <w:rPr>
      <w:rFonts w:cs="Times New Roman"/>
      <w:sz w:val="24"/>
      <w:szCs w:val="24"/>
    </w:rPr>
  </w:style>
  <w:style w:type="paragraph" w:customStyle="1" w:styleId="1">
    <w:name w:val="Знак1"/>
    <w:basedOn w:val="a"/>
    <w:uiPriority w:val="99"/>
    <w:rsid w:val="001B4E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EC14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>Департамент занятости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Юрист</dc:creator>
  <cp:lastModifiedBy>Юристыначальник</cp:lastModifiedBy>
  <cp:revision>6</cp:revision>
  <cp:lastPrinted>2010-12-20T06:40:00Z</cp:lastPrinted>
  <dcterms:created xsi:type="dcterms:W3CDTF">2020-02-26T12:31:00Z</dcterms:created>
  <dcterms:modified xsi:type="dcterms:W3CDTF">2022-02-11T07:04:00Z</dcterms:modified>
</cp:coreProperties>
</file>