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03" w:rsidRPr="00FF48AC" w:rsidRDefault="00463B03" w:rsidP="00463B03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bookmarkStart w:id="0" w:name="P39"/>
      <w:bookmarkEnd w:id="0"/>
      <w:r w:rsidRPr="00FF48AC">
        <w:rPr>
          <w:rFonts w:ascii="Times New Roman" w:hAnsi="Times New Roman" w:cs="Times New Roman"/>
          <w:sz w:val="16"/>
          <w:szCs w:val="16"/>
        </w:rPr>
        <w:t xml:space="preserve">Приложение к приказу </w:t>
      </w:r>
      <w:proofErr w:type="gramStart"/>
      <w:r w:rsidRPr="00FF48AC">
        <w:rPr>
          <w:rFonts w:ascii="Times New Roman" w:hAnsi="Times New Roman" w:cs="Times New Roman"/>
          <w:sz w:val="16"/>
          <w:szCs w:val="16"/>
        </w:rPr>
        <w:t>начальника Департамента государственной службы занятости населения Смоленской области</w:t>
      </w:r>
      <w:proofErr w:type="gramEnd"/>
    </w:p>
    <w:p w:rsidR="00463B03" w:rsidRPr="00FF48AC" w:rsidRDefault="00463B03" w:rsidP="00463B03">
      <w:pPr>
        <w:pStyle w:val="ConsPlusNormal"/>
        <w:ind w:left="6237"/>
        <w:jc w:val="both"/>
        <w:rPr>
          <w:rFonts w:ascii="Times New Roman" w:hAnsi="Times New Roman" w:cs="Times New Roman"/>
          <w:sz w:val="16"/>
          <w:szCs w:val="16"/>
        </w:rPr>
      </w:pPr>
      <w:r w:rsidRPr="00FF48AC">
        <w:rPr>
          <w:rFonts w:ascii="Times New Roman" w:hAnsi="Times New Roman" w:cs="Times New Roman"/>
          <w:sz w:val="16"/>
          <w:szCs w:val="16"/>
        </w:rPr>
        <w:t xml:space="preserve">от </w:t>
      </w:r>
      <w:r w:rsidR="00F54B0D" w:rsidRPr="00FF48AC">
        <w:rPr>
          <w:rFonts w:ascii="Times New Roman" w:hAnsi="Times New Roman" w:cs="Times New Roman"/>
          <w:sz w:val="16"/>
          <w:szCs w:val="16"/>
        </w:rPr>
        <w:t>30.12.2019</w:t>
      </w:r>
      <w:r w:rsidRPr="00FF48AC">
        <w:rPr>
          <w:rFonts w:ascii="Times New Roman" w:hAnsi="Times New Roman" w:cs="Times New Roman"/>
          <w:sz w:val="16"/>
          <w:szCs w:val="16"/>
        </w:rPr>
        <w:t xml:space="preserve"> № </w:t>
      </w:r>
      <w:r w:rsidR="00F54B0D" w:rsidRPr="00FF48AC">
        <w:rPr>
          <w:rFonts w:ascii="Times New Roman" w:hAnsi="Times New Roman" w:cs="Times New Roman"/>
          <w:sz w:val="16"/>
          <w:szCs w:val="16"/>
        </w:rPr>
        <w:t>542-ОД</w:t>
      </w:r>
    </w:p>
    <w:p w:rsidR="00463B03" w:rsidRDefault="00463B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33" w:rsidRPr="00E812D0" w:rsidRDefault="00476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C77" w:rsidRPr="00E812D0" w:rsidRDefault="00820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b/>
          <w:sz w:val="24"/>
          <w:szCs w:val="24"/>
        </w:rPr>
        <w:t>СОГЛАШЕНИ</w:t>
      </w:r>
      <w:r w:rsidR="00DA2735" w:rsidRPr="00E812D0">
        <w:rPr>
          <w:rFonts w:ascii="Times New Roman" w:hAnsi="Times New Roman" w:cs="Times New Roman"/>
          <w:b/>
          <w:sz w:val="24"/>
          <w:szCs w:val="24"/>
        </w:rPr>
        <w:t>Е</w:t>
      </w:r>
      <w:r w:rsidR="00A23B65" w:rsidRPr="00E8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735" w:rsidRPr="00E812D0">
        <w:rPr>
          <w:rFonts w:ascii="Times New Roman" w:hAnsi="Times New Roman" w:cs="Times New Roman"/>
          <w:b/>
          <w:sz w:val="24"/>
          <w:szCs w:val="24"/>
        </w:rPr>
        <w:t>№</w:t>
      </w:r>
      <w:r w:rsidRPr="00E812D0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25156" w:rsidRPr="00E812D0" w:rsidRDefault="00825156" w:rsidP="00DA2735">
      <w:pPr>
        <w:autoSpaceDE w:val="0"/>
        <w:autoSpaceDN w:val="0"/>
        <w:adjustRightInd w:val="0"/>
        <w:jc w:val="center"/>
        <w:rPr>
          <w:b/>
        </w:rPr>
      </w:pPr>
      <w:r w:rsidRPr="00E812D0">
        <w:rPr>
          <w:b/>
        </w:rPr>
        <w:t xml:space="preserve">о реализации областной государственной программы </w:t>
      </w:r>
    </w:p>
    <w:p w:rsidR="000966B4" w:rsidRPr="00E812D0" w:rsidRDefault="00825156" w:rsidP="00DA2735">
      <w:pPr>
        <w:autoSpaceDE w:val="0"/>
        <w:autoSpaceDN w:val="0"/>
        <w:adjustRightInd w:val="0"/>
        <w:jc w:val="center"/>
        <w:rPr>
          <w:b/>
          <w:bCs/>
        </w:rPr>
      </w:pPr>
      <w:r w:rsidRPr="00E812D0">
        <w:rPr>
          <w:b/>
        </w:rPr>
        <w:t>«Содействие занятости населения Смоленской области»</w:t>
      </w:r>
    </w:p>
    <w:p w:rsidR="00DA2735" w:rsidRPr="00E812D0" w:rsidRDefault="00DA2735" w:rsidP="00DA2735"/>
    <w:p w:rsidR="00DA2735" w:rsidRPr="00E812D0" w:rsidRDefault="00DA2735" w:rsidP="00F355F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г. Смоленск    </w:t>
      </w:r>
      <w:r w:rsidR="00170507" w:rsidRPr="00E812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1B02" w:rsidRPr="00E812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12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1B02" w:rsidRPr="00E812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12D0">
        <w:rPr>
          <w:rFonts w:ascii="Times New Roman" w:hAnsi="Times New Roman" w:cs="Times New Roman"/>
          <w:sz w:val="24"/>
          <w:szCs w:val="24"/>
        </w:rPr>
        <w:t xml:space="preserve">  </w:t>
      </w:r>
      <w:r w:rsidR="00825156" w:rsidRPr="00E812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12D0">
        <w:rPr>
          <w:rFonts w:ascii="Times New Roman" w:hAnsi="Times New Roman" w:cs="Times New Roman"/>
          <w:sz w:val="24"/>
          <w:szCs w:val="24"/>
        </w:rPr>
        <w:t xml:space="preserve"> «____» _______________ 20</w:t>
      </w:r>
      <w:r w:rsidR="00F40931" w:rsidRPr="00E812D0">
        <w:rPr>
          <w:rFonts w:ascii="Times New Roman" w:hAnsi="Times New Roman" w:cs="Times New Roman"/>
          <w:sz w:val="24"/>
          <w:szCs w:val="24"/>
        </w:rPr>
        <w:t>20</w:t>
      </w:r>
      <w:r w:rsidRPr="00E812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0C77" w:rsidRPr="00E812D0" w:rsidRDefault="00820C77" w:rsidP="00DA2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2735" w:rsidRPr="00E812D0" w:rsidRDefault="00DA2735" w:rsidP="00F355F6">
      <w:pPr>
        <w:autoSpaceDE w:val="0"/>
        <w:autoSpaceDN w:val="0"/>
        <w:adjustRightInd w:val="0"/>
        <w:ind w:firstLine="709"/>
        <w:jc w:val="both"/>
      </w:pPr>
      <w:proofErr w:type="gramStart"/>
      <w:r w:rsidRPr="00E812D0">
        <w:t xml:space="preserve">Департамент государственной службы занятости населения Смоленской области, именуемый в дальнейшем </w:t>
      </w:r>
      <w:r w:rsidRPr="00E812D0">
        <w:rPr>
          <w:b/>
        </w:rPr>
        <w:t>«Департамент»</w:t>
      </w:r>
      <w:r w:rsidRPr="00E812D0">
        <w:t xml:space="preserve">, в лице начальника Департамента </w:t>
      </w:r>
      <w:proofErr w:type="spellStart"/>
      <w:r w:rsidRPr="00E812D0">
        <w:rPr>
          <w:b/>
        </w:rPr>
        <w:t>Романенкова</w:t>
      </w:r>
      <w:proofErr w:type="spellEnd"/>
      <w:r w:rsidRPr="00E812D0">
        <w:rPr>
          <w:b/>
        </w:rPr>
        <w:t xml:space="preserve"> Романа Александровича</w:t>
      </w:r>
      <w:r w:rsidRPr="00E812D0">
        <w:t>,</w:t>
      </w:r>
      <w:r w:rsidR="00D751D2" w:rsidRPr="00E812D0">
        <w:rPr>
          <w:b/>
        </w:rPr>
        <w:t xml:space="preserve"> </w:t>
      </w:r>
      <w:r w:rsidRPr="00E812D0">
        <w:t>действующего на основании Положения о Департаменте государственной службы занятости населения Смоленской области</w:t>
      </w:r>
      <w:r w:rsidR="00D751D2" w:rsidRPr="00E812D0">
        <w:t xml:space="preserve">, </w:t>
      </w:r>
      <w:r w:rsidRPr="00E812D0">
        <w:t>утвержден</w:t>
      </w:r>
      <w:r w:rsidR="00D751D2" w:rsidRPr="00E812D0">
        <w:t>н</w:t>
      </w:r>
      <w:r w:rsidRPr="00E812D0">
        <w:t>о</w:t>
      </w:r>
      <w:r w:rsidR="00D751D2" w:rsidRPr="00E812D0">
        <w:t>го</w:t>
      </w:r>
      <w:r w:rsidRPr="00E812D0">
        <w:t xml:space="preserve"> постановлением Администрации Смоленской области от 28.12.2006 № 473 (в редакции </w:t>
      </w:r>
      <w:r w:rsidRPr="00E812D0">
        <w:rPr>
          <w:rFonts w:eastAsiaTheme="minorHAnsi"/>
          <w:lang w:eastAsia="en-US"/>
        </w:rPr>
        <w:t xml:space="preserve">постановлений Администрации Смоленской области от 01.03.2010 </w:t>
      </w:r>
      <w:hyperlink r:id="rId6" w:history="1">
        <w:r w:rsidRPr="00E812D0">
          <w:rPr>
            <w:rFonts w:eastAsiaTheme="minorHAnsi"/>
            <w:lang w:eastAsia="en-US"/>
          </w:rPr>
          <w:t>№ 86</w:t>
        </w:r>
      </w:hyperlink>
      <w:r w:rsidRPr="00E812D0">
        <w:rPr>
          <w:rFonts w:eastAsiaTheme="minorHAnsi"/>
          <w:lang w:eastAsia="en-US"/>
        </w:rPr>
        <w:t xml:space="preserve">, от 29.12.2011 </w:t>
      </w:r>
      <w:hyperlink r:id="rId7" w:history="1">
        <w:r w:rsidRPr="00E812D0">
          <w:rPr>
            <w:rFonts w:eastAsiaTheme="minorHAnsi"/>
            <w:lang w:eastAsia="en-US"/>
          </w:rPr>
          <w:t>№ 905</w:t>
        </w:r>
      </w:hyperlink>
      <w:r w:rsidRPr="00E812D0">
        <w:rPr>
          <w:rFonts w:eastAsiaTheme="minorHAnsi"/>
          <w:lang w:eastAsia="en-US"/>
        </w:rPr>
        <w:t xml:space="preserve">, от 09.02.2012 </w:t>
      </w:r>
      <w:hyperlink r:id="rId8" w:history="1">
        <w:r w:rsidRPr="00E812D0">
          <w:rPr>
            <w:rFonts w:eastAsiaTheme="minorHAnsi"/>
            <w:lang w:eastAsia="en-US"/>
          </w:rPr>
          <w:t>№ 85</w:t>
        </w:r>
      </w:hyperlink>
      <w:r w:rsidRPr="00E812D0">
        <w:rPr>
          <w:rFonts w:eastAsiaTheme="minorHAnsi"/>
          <w:lang w:eastAsia="en-US"/>
        </w:rPr>
        <w:t xml:space="preserve">, от 22.10.2013 </w:t>
      </w:r>
      <w:hyperlink r:id="rId9" w:history="1">
        <w:r w:rsidRPr="00E812D0">
          <w:rPr>
            <w:rFonts w:eastAsiaTheme="minorHAnsi"/>
            <w:lang w:eastAsia="en-US"/>
          </w:rPr>
          <w:t>№ 791</w:t>
        </w:r>
      </w:hyperlink>
      <w:r w:rsidRPr="00E812D0">
        <w:rPr>
          <w:rFonts w:eastAsiaTheme="minorHAnsi"/>
          <w:lang w:eastAsia="en-US"/>
        </w:rPr>
        <w:t xml:space="preserve">, от 24.03.2016 </w:t>
      </w:r>
      <w:hyperlink r:id="rId10" w:history="1">
        <w:r w:rsidRPr="00E812D0">
          <w:rPr>
            <w:rFonts w:eastAsiaTheme="minorHAnsi"/>
            <w:lang w:eastAsia="en-US"/>
          </w:rPr>
          <w:t>№ 164</w:t>
        </w:r>
      </w:hyperlink>
      <w:r w:rsidRPr="00E812D0">
        <w:rPr>
          <w:rFonts w:eastAsiaTheme="minorHAnsi"/>
          <w:lang w:eastAsia="en-US"/>
        </w:rPr>
        <w:t>, от</w:t>
      </w:r>
      <w:proofErr w:type="gramEnd"/>
      <w:r w:rsidRPr="00E812D0">
        <w:rPr>
          <w:rFonts w:eastAsiaTheme="minorHAnsi"/>
          <w:lang w:eastAsia="en-US"/>
        </w:rPr>
        <w:t xml:space="preserve"> </w:t>
      </w:r>
      <w:proofErr w:type="gramStart"/>
      <w:r w:rsidRPr="00E812D0">
        <w:rPr>
          <w:rFonts w:eastAsiaTheme="minorHAnsi"/>
          <w:lang w:eastAsia="en-US"/>
        </w:rPr>
        <w:t xml:space="preserve">13.12.2017 </w:t>
      </w:r>
      <w:hyperlink r:id="rId11" w:history="1">
        <w:r w:rsidRPr="00E812D0">
          <w:rPr>
            <w:rFonts w:eastAsiaTheme="minorHAnsi"/>
            <w:lang w:eastAsia="en-US"/>
          </w:rPr>
          <w:t>№ 859</w:t>
        </w:r>
      </w:hyperlink>
      <w:r w:rsidRPr="00E812D0">
        <w:rPr>
          <w:rFonts w:eastAsiaTheme="minorHAnsi"/>
          <w:lang w:eastAsia="en-US"/>
        </w:rPr>
        <w:t>, от 02.11.2018</w:t>
      </w:r>
      <w:r w:rsidR="00E812D0">
        <w:rPr>
          <w:rFonts w:eastAsiaTheme="minorHAnsi"/>
          <w:lang w:eastAsia="en-US"/>
        </w:rPr>
        <w:t xml:space="preserve">       </w:t>
      </w:r>
      <w:r w:rsidRPr="00E812D0">
        <w:rPr>
          <w:rFonts w:eastAsiaTheme="minorHAnsi"/>
          <w:lang w:eastAsia="en-US"/>
        </w:rPr>
        <w:t xml:space="preserve"> </w:t>
      </w:r>
      <w:hyperlink r:id="rId12" w:history="1">
        <w:r w:rsidRPr="00E812D0">
          <w:rPr>
            <w:rFonts w:eastAsiaTheme="minorHAnsi"/>
            <w:lang w:eastAsia="en-US"/>
          </w:rPr>
          <w:t>№ 703</w:t>
        </w:r>
      </w:hyperlink>
      <w:r w:rsidR="00E812D0">
        <w:t>)</w:t>
      </w:r>
      <w:r w:rsidR="00D751D2" w:rsidRPr="00E812D0">
        <w:t xml:space="preserve"> </w:t>
      </w:r>
      <w:r w:rsidRPr="00E812D0">
        <w:t>с одной стороны</w:t>
      </w:r>
      <w:r w:rsidR="00073ACB" w:rsidRPr="00E812D0">
        <w:t>,</w:t>
      </w:r>
      <w:r w:rsidR="00D751D2" w:rsidRPr="00E812D0">
        <w:t xml:space="preserve"> </w:t>
      </w:r>
      <w:r w:rsidRPr="00E812D0">
        <w:t xml:space="preserve">и </w:t>
      </w:r>
      <w:r w:rsidR="00D34E38" w:rsidRPr="00E812D0">
        <w:t>___</w:t>
      </w:r>
      <w:r w:rsidR="007C0DA6" w:rsidRPr="00E812D0">
        <w:t>_________________________________</w:t>
      </w:r>
      <w:r w:rsidR="00D34E38" w:rsidRPr="00E812D0">
        <w:t>___________________ _____</w:t>
      </w:r>
      <w:r w:rsidR="00463B03" w:rsidRPr="00E812D0">
        <w:t>______________________________</w:t>
      </w:r>
      <w:r w:rsidR="00D34E38" w:rsidRPr="00E812D0">
        <w:t>_____________________________________</w:t>
      </w:r>
      <w:r w:rsidRPr="00E812D0">
        <w:t xml:space="preserve">, именуемое в дальнейшем </w:t>
      </w:r>
      <w:r w:rsidRPr="00E812D0">
        <w:rPr>
          <w:b/>
        </w:rPr>
        <w:t>«</w:t>
      </w:r>
      <w:r w:rsidR="005D5BC4" w:rsidRPr="00E812D0">
        <w:rPr>
          <w:b/>
        </w:rPr>
        <w:t>Работодатель</w:t>
      </w:r>
      <w:r w:rsidRPr="00E812D0">
        <w:rPr>
          <w:b/>
        </w:rPr>
        <w:t>»</w:t>
      </w:r>
      <w:r w:rsidRPr="00E812D0">
        <w:t xml:space="preserve">, в лице </w:t>
      </w:r>
      <w:r w:rsidR="00D34E38" w:rsidRPr="00E812D0">
        <w:t>_________</w:t>
      </w:r>
      <w:r w:rsidR="00D751D2" w:rsidRPr="00E812D0">
        <w:t xml:space="preserve"> </w:t>
      </w:r>
      <w:r w:rsidR="00D34E38" w:rsidRPr="00E812D0">
        <w:rPr>
          <w:b/>
        </w:rPr>
        <w:t>_______________</w:t>
      </w:r>
      <w:r w:rsidR="00463B03" w:rsidRPr="00E812D0">
        <w:rPr>
          <w:b/>
        </w:rPr>
        <w:t>______________________</w:t>
      </w:r>
      <w:r w:rsidR="00D34E38" w:rsidRPr="00E812D0">
        <w:rPr>
          <w:b/>
        </w:rPr>
        <w:t>_____</w:t>
      </w:r>
      <w:r w:rsidRPr="00E812D0">
        <w:rPr>
          <w:b/>
        </w:rPr>
        <w:t>,</w:t>
      </w:r>
      <w:r w:rsidR="00D751D2" w:rsidRPr="00E812D0">
        <w:rPr>
          <w:b/>
        </w:rPr>
        <w:t xml:space="preserve"> </w:t>
      </w:r>
      <w:r w:rsidRPr="00E812D0">
        <w:t>действующего на основании</w:t>
      </w:r>
      <w:r w:rsidR="00D751D2" w:rsidRPr="00E812D0">
        <w:t xml:space="preserve"> </w:t>
      </w:r>
      <w:r w:rsidR="00D34E38" w:rsidRPr="00E812D0">
        <w:t xml:space="preserve">________________________________ </w:t>
      </w:r>
      <w:r w:rsidRPr="00E812D0">
        <w:t xml:space="preserve">с другой стороны, именуемые в дальнейшем </w:t>
      </w:r>
      <w:r w:rsidRPr="00E812D0">
        <w:rPr>
          <w:b/>
        </w:rPr>
        <w:t>«Стороны»</w:t>
      </w:r>
      <w:r w:rsidRPr="00E812D0">
        <w:t>, основываясь на взаимной заинтересованности в сохранении и дальнейшем развитие социального партнерства, заключили настоящее Соглашение о нижеследующем.</w:t>
      </w:r>
      <w:proofErr w:type="gramEnd"/>
    </w:p>
    <w:p w:rsidR="00820C77" w:rsidRPr="00E812D0" w:rsidRDefault="00820C77" w:rsidP="00DA2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E81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820C77" w:rsidRPr="00E812D0" w:rsidRDefault="00820C77" w:rsidP="00DA2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2735" w:rsidRPr="00E812D0" w:rsidRDefault="00820C77" w:rsidP="00DA2735">
      <w:pPr>
        <w:autoSpaceDE w:val="0"/>
        <w:autoSpaceDN w:val="0"/>
        <w:adjustRightInd w:val="0"/>
        <w:ind w:firstLine="709"/>
        <w:jc w:val="both"/>
      </w:pPr>
      <w:r w:rsidRPr="00E812D0">
        <w:t xml:space="preserve">Предметом настоящего Соглашения является организация взаимодействия Сторон </w:t>
      </w:r>
      <w:r w:rsidR="007C4DC2" w:rsidRPr="00E812D0">
        <w:t>в рамках</w:t>
      </w:r>
      <w:r w:rsidR="00D751D2" w:rsidRPr="00E812D0">
        <w:t xml:space="preserve"> </w:t>
      </w:r>
      <w:r w:rsidR="00DA2735" w:rsidRPr="00E812D0">
        <w:t xml:space="preserve">реализации </w:t>
      </w:r>
      <w:r w:rsidR="00DA2735" w:rsidRPr="00E812D0">
        <w:rPr>
          <w:bCs/>
        </w:rPr>
        <w:t>мероприятия «</w:t>
      </w:r>
      <w:r w:rsidR="008B67A0" w:rsidRPr="00E812D0">
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</w:r>
      <w:r w:rsidR="00DA2735" w:rsidRPr="00E812D0">
        <w:rPr>
          <w:bCs/>
        </w:rPr>
        <w:t>»</w:t>
      </w:r>
      <w:r w:rsidR="00D751D2" w:rsidRPr="00E812D0">
        <w:rPr>
          <w:bCs/>
        </w:rPr>
        <w:t xml:space="preserve"> </w:t>
      </w:r>
      <w:r w:rsidR="005D49F5" w:rsidRPr="00E812D0">
        <w:t>основного</w:t>
      </w:r>
      <w:r w:rsidR="00D751D2" w:rsidRPr="00E812D0">
        <w:t xml:space="preserve"> </w:t>
      </w:r>
      <w:r w:rsidR="005D49F5" w:rsidRPr="00E812D0">
        <w:t xml:space="preserve">мероприятия «Региональный проект «Старшее поколение» подпрограммы </w:t>
      </w:r>
      <w:proofErr w:type="gramStart"/>
      <w:r w:rsidR="005D49F5" w:rsidRPr="00E812D0">
        <w:t>«Осуществление государственных полномочий в сфере содействия занятости населения»</w:t>
      </w:r>
      <w:r w:rsidR="001315D8" w:rsidRPr="00E812D0">
        <w:t xml:space="preserve"> </w:t>
      </w:r>
      <w:r w:rsidR="005D49F5" w:rsidRPr="00E812D0">
        <w:t>областной государственной программы «Содействие занятости населения Смоленской области», утвержденной постановлением Администрации Смоленской области от 20.11.2013 № 927</w:t>
      </w:r>
      <w:r w:rsidR="00825156" w:rsidRPr="00E812D0">
        <w:t>,</w:t>
      </w:r>
      <w:r w:rsidR="005D49F5" w:rsidRPr="00E812D0">
        <w:t xml:space="preserve"> в части </w:t>
      </w:r>
      <w:r w:rsidR="00F355F6" w:rsidRPr="00E812D0">
        <w:t xml:space="preserve">организации профессионального обучения и дополнительное профессиональное образование (далее – обучение) работников </w:t>
      </w:r>
      <w:r w:rsidR="005D5BC4" w:rsidRPr="00E812D0">
        <w:t>Работодателя</w:t>
      </w:r>
      <w:r w:rsidR="002D0C26" w:rsidRPr="00E812D0">
        <w:t>, проживающих на территории Смоленской области</w:t>
      </w:r>
      <w:r w:rsidR="00F355F6" w:rsidRPr="00E812D0">
        <w:t xml:space="preserve">, относящихся к категории </w:t>
      </w:r>
      <w:r w:rsidR="008B67A0" w:rsidRPr="00E812D0">
        <w:t>граждан в возрасте 50-ти лет и старше, а также граждан предпенсионного возраста (граждане в течение</w:t>
      </w:r>
      <w:proofErr w:type="gramEnd"/>
      <w:r w:rsidR="008B67A0" w:rsidRPr="00E812D0">
        <w:t xml:space="preserve"> </w:t>
      </w:r>
      <w:proofErr w:type="gramStart"/>
      <w:r w:rsidR="008B67A0" w:rsidRPr="00E812D0">
        <w:t xml:space="preserve">5 лет до наступления возраста, дающего право на страховую пенсию по старости, в том числе назначаемую досрочно), </w:t>
      </w:r>
      <w:r w:rsidR="00F355F6" w:rsidRPr="00E812D0">
        <w:t>(далее – работники).</w:t>
      </w:r>
      <w:proofErr w:type="gramEnd"/>
    </w:p>
    <w:p w:rsidR="00E812D0" w:rsidRDefault="00E812D0" w:rsidP="00E81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E81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20C77" w:rsidRPr="00E812D0" w:rsidRDefault="00820C77" w:rsidP="00DA2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2.1. </w:t>
      </w:r>
      <w:r w:rsidR="007C4DC2" w:rsidRPr="00E812D0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E812D0">
        <w:rPr>
          <w:rFonts w:ascii="Times New Roman" w:hAnsi="Times New Roman" w:cs="Times New Roman"/>
          <w:sz w:val="24"/>
          <w:szCs w:val="24"/>
        </w:rPr>
        <w:t>имеет право: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2.1.1. Запрашива</w:t>
      </w:r>
      <w:r w:rsidR="007C4DC2" w:rsidRPr="00E812D0">
        <w:rPr>
          <w:rFonts w:ascii="Times New Roman" w:hAnsi="Times New Roman" w:cs="Times New Roman"/>
          <w:sz w:val="24"/>
          <w:szCs w:val="24"/>
        </w:rPr>
        <w:t>ть</w:t>
      </w:r>
      <w:r w:rsidR="00726B9F"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="007C4DC2" w:rsidRPr="00E812D0">
        <w:rPr>
          <w:rFonts w:ascii="Times New Roman" w:hAnsi="Times New Roman" w:cs="Times New Roman"/>
          <w:sz w:val="24"/>
          <w:szCs w:val="24"/>
        </w:rPr>
        <w:t xml:space="preserve">у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Работодателя</w:t>
      </w:r>
      <w:r w:rsidRPr="00E812D0">
        <w:rPr>
          <w:rFonts w:ascii="Times New Roman" w:hAnsi="Times New Roman" w:cs="Times New Roman"/>
          <w:sz w:val="24"/>
          <w:szCs w:val="24"/>
        </w:rPr>
        <w:t xml:space="preserve"> информацию о статусе работника (принадлежности к категории граждан предпенсионного возраста) на основании данных органов Пенсионного фонда Российской Федерации, получаемых в рамках соглашений, заключенных между органами Пенсионного фонда Российской Федерации и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Работодателем</w:t>
      </w:r>
      <w:r w:rsidRPr="00E812D0">
        <w:rPr>
          <w:rFonts w:ascii="Times New Roman" w:hAnsi="Times New Roman" w:cs="Times New Roman"/>
          <w:sz w:val="24"/>
          <w:szCs w:val="24"/>
        </w:rPr>
        <w:t>.</w:t>
      </w:r>
    </w:p>
    <w:p w:rsidR="00820C77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2.1.2. На основании информации, запрашиваемой у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Работодателя</w:t>
      </w:r>
      <w:r w:rsidRPr="00E812D0">
        <w:rPr>
          <w:rFonts w:ascii="Times New Roman" w:hAnsi="Times New Roman" w:cs="Times New Roman"/>
          <w:sz w:val="24"/>
          <w:szCs w:val="24"/>
        </w:rPr>
        <w:t xml:space="preserve">, а также сведений органов Пенсионного фонда Российской Федерации, полученных в рамках межведомственного взаимодействия, осуществлять мониторинг трудоустройства и учет </w:t>
      </w:r>
      <w:proofErr w:type="spellStart"/>
      <w:r w:rsidRPr="00E812D0">
        <w:rPr>
          <w:rFonts w:ascii="Times New Roman" w:hAnsi="Times New Roman" w:cs="Times New Roman"/>
          <w:sz w:val="24"/>
          <w:szCs w:val="24"/>
        </w:rPr>
        <w:t>закрепляемости</w:t>
      </w:r>
      <w:proofErr w:type="spellEnd"/>
      <w:r w:rsidRPr="00E812D0">
        <w:rPr>
          <w:rFonts w:ascii="Times New Roman" w:hAnsi="Times New Roman" w:cs="Times New Roman"/>
          <w:sz w:val="24"/>
          <w:szCs w:val="24"/>
        </w:rPr>
        <w:t xml:space="preserve"> на рабочих местах работников, прошедших обучение.</w:t>
      </w:r>
    </w:p>
    <w:p w:rsidR="00E812D0" w:rsidRPr="00E812D0" w:rsidRDefault="00E812D0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7C4DC2" w:rsidRPr="00E812D0">
        <w:rPr>
          <w:rFonts w:ascii="Times New Roman" w:hAnsi="Times New Roman" w:cs="Times New Roman"/>
          <w:sz w:val="24"/>
          <w:szCs w:val="24"/>
        </w:rPr>
        <w:t>Департамент</w:t>
      </w:r>
      <w:r w:rsidRPr="00E812D0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2.2.1. Осуществлять взаимодействие с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Работодателем</w:t>
      </w:r>
      <w:r w:rsidRPr="00E812D0">
        <w:rPr>
          <w:rFonts w:ascii="Times New Roman" w:hAnsi="Times New Roman" w:cs="Times New Roman"/>
          <w:sz w:val="24"/>
          <w:szCs w:val="24"/>
        </w:rPr>
        <w:t xml:space="preserve"> по определению потребности в организации </w:t>
      </w:r>
      <w:proofErr w:type="gramStart"/>
      <w:r w:rsidRPr="00E812D0">
        <w:rPr>
          <w:rFonts w:ascii="Times New Roman" w:hAnsi="Times New Roman" w:cs="Times New Roman"/>
          <w:sz w:val="24"/>
          <w:szCs w:val="24"/>
        </w:rPr>
        <w:t>обучения по профессиям</w:t>
      </w:r>
      <w:proofErr w:type="gramEnd"/>
      <w:r w:rsidRPr="00E812D0">
        <w:rPr>
          <w:rFonts w:ascii="Times New Roman" w:hAnsi="Times New Roman" w:cs="Times New Roman"/>
          <w:sz w:val="24"/>
          <w:szCs w:val="24"/>
        </w:rPr>
        <w:t xml:space="preserve"> (навыкам, компетенциям).</w:t>
      </w:r>
    </w:p>
    <w:p w:rsidR="008B67A0" w:rsidRPr="00E812D0" w:rsidRDefault="008B67A0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2.2.2. </w:t>
      </w:r>
      <w:r w:rsidR="00B2618E" w:rsidRPr="00E812D0"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="00E812D0" w:rsidRPr="00E812D0">
        <w:rPr>
          <w:rFonts w:ascii="Times New Roman" w:hAnsi="Times New Roman" w:cs="Times New Roman"/>
          <w:sz w:val="24"/>
          <w:szCs w:val="24"/>
        </w:rPr>
        <w:t>сведения о</w:t>
      </w:r>
      <w:r w:rsidR="00B2618E" w:rsidRPr="00E812D0">
        <w:rPr>
          <w:rFonts w:ascii="Times New Roman" w:hAnsi="Times New Roman" w:cs="Times New Roman"/>
          <w:sz w:val="24"/>
          <w:szCs w:val="24"/>
        </w:rPr>
        <w:t xml:space="preserve"> планируемых к обучению работник</w:t>
      </w:r>
      <w:r w:rsidR="00E812D0" w:rsidRPr="00E812D0">
        <w:rPr>
          <w:rFonts w:ascii="Times New Roman" w:hAnsi="Times New Roman" w:cs="Times New Roman"/>
          <w:sz w:val="24"/>
          <w:szCs w:val="24"/>
        </w:rPr>
        <w:t>ах</w:t>
      </w:r>
      <w:r w:rsidR="00B2618E" w:rsidRPr="00E812D0">
        <w:rPr>
          <w:rFonts w:ascii="Times New Roman" w:hAnsi="Times New Roman" w:cs="Times New Roman"/>
          <w:sz w:val="24"/>
          <w:szCs w:val="24"/>
        </w:rPr>
        <w:t xml:space="preserve"> с целью исключения повторного участия в программе. (В период с 2019 по 2024 год гражданин может пройти обучение один раз).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2.2.</w:t>
      </w:r>
      <w:r w:rsidR="008B67A0" w:rsidRPr="00E812D0">
        <w:rPr>
          <w:rFonts w:ascii="Times New Roman" w:hAnsi="Times New Roman" w:cs="Times New Roman"/>
          <w:sz w:val="24"/>
          <w:szCs w:val="24"/>
        </w:rPr>
        <w:t>3</w:t>
      </w:r>
      <w:r w:rsidRPr="00E812D0">
        <w:rPr>
          <w:rFonts w:ascii="Times New Roman" w:hAnsi="Times New Roman" w:cs="Times New Roman"/>
          <w:sz w:val="24"/>
          <w:szCs w:val="24"/>
        </w:rPr>
        <w:t xml:space="preserve">. Предоставлять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Работодателю</w:t>
      </w:r>
      <w:r w:rsidRPr="00E812D0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организации обучения работников.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2.2.</w:t>
      </w:r>
      <w:r w:rsidR="00476733" w:rsidRPr="00E812D0">
        <w:rPr>
          <w:rFonts w:ascii="Times New Roman" w:hAnsi="Times New Roman" w:cs="Times New Roman"/>
          <w:sz w:val="24"/>
          <w:szCs w:val="24"/>
        </w:rPr>
        <w:t>4</w:t>
      </w:r>
      <w:r w:rsidRPr="00E812D0">
        <w:rPr>
          <w:rFonts w:ascii="Times New Roman" w:hAnsi="Times New Roman" w:cs="Times New Roman"/>
          <w:sz w:val="24"/>
          <w:szCs w:val="24"/>
        </w:rPr>
        <w:t xml:space="preserve">. Оказывать методическую помощь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Работодателю</w:t>
      </w:r>
      <w:r w:rsidR="00B71762"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Pr="00E812D0">
        <w:rPr>
          <w:rFonts w:ascii="Times New Roman" w:hAnsi="Times New Roman" w:cs="Times New Roman"/>
          <w:sz w:val="24"/>
          <w:szCs w:val="24"/>
        </w:rPr>
        <w:t>по организации обучения работников и подготовке заяв</w:t>
      </w:r>
      <w:r w:rsidR="007C4DC2" w:rsidRPr="00E812D0">
        <w:rPr>
          <w:rFonts w:ascii="Times New Roman" w:hAnsi="Times New Roman" w:cs="Times New Roman"/>
          <w:sz w:val="24"/>
          <w:szCs w:val="24"/>
        </w:rPr>
        <w:t>ления</w:t>
      </w:r>
      <w:r w:rsidR="008B2992"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="007C4DC2" w:rsidRPr="00E812D0">
        <w:rPr>
          <w:rFonts w:ascii="Times New Roman" w:hAnsi="Times New Roman" w:cs="Times New Roman"/>
          <w:sz w:val="24"/>
          <w:szCs w:val="24"/>
        </w:rPr>
        <w:t>о</w:t>
      </w:r>
      <w:r w:rsidRPr="00E812D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7C4DC2" w:rsidRPr="00E812D0">
        <w:rPr>
          <w:rFonts w:ascii="Times New Roman" w:hAnsi="Times New Roman" w:cs="Times New Roman"/>
          <w:sz w:val="24"/>
          <w:szCs w:val="24"/>
        </w:rPr>
        <w:t>и</w:t>
      </w:r>
      <w:r w:rsidRPr="00E812D0">
        <w:rPr>
          <w:rFonts w:ascii="Times New Roman" w:hAnsi="Times New Roman" w:cs="Times New Roman"/>
          <w:sz w:val="24"/>
          <w:szCs w:val="24"/>
        </w:rPr>
        <w:t xml:space="preserve"> субсидии на возмещение затр</w:t>
      </w:r>
      <w:r w:rsidR="007C4DC2" w:rsidRPr="00E812D0">
        <w:rPr>
          <w:rFonts w:ascii="Times New Roman" w:hAnsi="Times New Roman" w:cs="Times New Roman"/>
          <w:sz w:val="24"/>
          <w:szCs w:val="24"/>
        </w:rPr>
        <w:t>ат,</w:t>
      </w:r>
      <w:r w:rsidR="00D751D2"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="007C4DC2" w:rsidRPr="00E812D0">
        <w:rPr>
          <w:rFonts w:ascii="Times New Roman" w:hAnsi="Times New Roman" w:cs="Times New Roman"/>
          <w:sz w:val="24"/>
          <w:szCs w:val="24"/>
        </w:rPr>
        <w:t>понесенных на обучение</w:t>
      </w:r>
      <w:r w:rsidR="00D751D2"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Pr="00E812D0">
        <w:rPr>
          <w:rFonts w:ascii="Times New Roman" w:hAnsi="Times New Roman" w:cs="Times New Roman"/>
          <w:sz w:val="24"/>
          <w:szCs w:val="24"/>
        </w:rPr>
        <w:t>работников.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2.3.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Работодатель</w:t>
      </w:r>
      <w:r w:rsidRPr="00E812D0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2.3.1. Запрашивать в </w:t>
      </w:r>
      <w:r w:rsidR="007C4DC2" w:rsidRPr="00E812D0">
        <w:rPr>
          <w:rFonts w:ascii="Times New Roman" w:hAnsi="Times New Roman" w:cs="Times New Roman"/>
          <w:sz w:val="24"/>
          <w:szCs w:val="24"/>
        </w:rPr>
        <w:t>Департаменте</w:t>
      </w:r>
      <w:r w:rsidRPr="00E812D0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организации обучения работников.</w:t>
      </w:r>
    </w:p>
    <w:p w:rsidR="0019741A" w:rsidRPr="00E812D0" w:rsidRDefault="0019741A" w:rsidP="0019741A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2.3.2. Представить в Департамент сведения о работниках, планируемых к обучению, в целях проверки повторного прохождения профессионального обучения или получения дополнительного профессионального образования работниками. </w:t>
      </w:r>
    </w:p>
    <w:p w:rsidR="00820C77" w:rsidRPr="00E812D0" w:rsidRDefault="0019741A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2.3.3</w:t>
      </w:r>
      <w:r w:rsidR="00820C77" w:rsidRPr="00E812D0">
        <w:rPr>
          <w:rFonts w:ascii="Times New Roman" w:hAnsi="Times New Roman" w:cs="Times New Roman"/>
          <w:sz w:val="24"/>
          <w:szCs w:val="24"/>
        </w:rPr>
        <w:t xml:space="preserve">. Получать методическую помощь </w:t>
      </w:r>
      <w:r w:rsidR="007C4DC2" w:rsidRPr="00E812D0">
        <w:rPr>
          <w:rFonts w:ascii="Times New Roman" w:hAnsi="Times New Roman" w:cs="Times New Roman"/>
          <w:sz w:val="24"/>
          <w:szCs w:val="24"/>
        </w:rPr>
        <w:t>Департамента</w:t>
      </w:r>
      <w:r w:rsidR="00820C77" w:rsidRPr="00E812D0">
        <w:rPr>
          <w:rFonts w:ascii="Times New Roman" w:hAnsi="Times New Roman" w:cs="Times New Roman"/>
          <w:sz w:val="24"/>
          <w:szCs w:val="24"/>
        </w:rPr>
        <w:t xml:space="preserve"> по организации обучения работников и подготовке заяв</w:t>
      </w:r>
      <w:r w:rsidR="007C4DC2" w:rsidRPr="00E812D0">
        <w:rPr>
          <w:rFonts w:ascii="Times New Roman" w:hAnsi="Times New Roman" w:cs="Times New Roman"/>
          <w:sz w:val="24"/>
          <w:szCs w:val="24"/>
        </w:rPr>
        <w:t>ления</w:t>
      </w:r>
      <w:r w:rsidR="005D5BC4"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="007C4DC2" w:rsidRPr="00E812D0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затрат,</w:t>
      </w:r>
      <w:r w:rsidR="00D751D2"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="007C4DC2" w:rsidRPr="00E812D0">
        <w:rPr>
          <w:rFonts w:ascii="Times New Roman" w:hAnsi="Times New Roman" w:cs="Times New Roman"/>
          <w:sz w:val="24"/>
          <w:szCs w:val="24"/>
        </w:rPr>
        <w:t>понесенных на обучение работников</w:t>
      </w:r>
      <w:r w:rsidR="00820C77" w:rsidRPr="00E812D0">
        <w:rPr>
          <w:rFonts w:ascii="Times New Roman" w:hAnsi="Times New Roman" w:cs="Times New Roman"/>
          <w:sz w:val="24"/>
          <w:szCs w:val="24"/>
        </w:rPr>
        <w:t>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2.3.</w:t>
      </w:r>
      <w:r w:rsidR="0019741A" w:rsidRPr="00E812D0">
        <w:rPr>
          <w:rFonts w:ascii="Times New Roman" w:hAnsi="Times New Roman" w:cs="Times New Roman"/>
          <w:sz w:val="24"/>
          <w:szCs w:val="24"/>
        </w:rPr>
        <w:t>4</w:t>
      </w:r>
      <w:r w:rsidRPr="00E812D0">
        <w:rPr>
          <w:rFonts w:ascii="Times New Roman" w:hAnsi="Times New Roman" w:cs="Times New Roman"/>
          <w:sz w:val="24"/>
          <w:szCs w:val="24"/>
        </w:rPr>
        <w:t xml:space="preserve">. Принимать участие в совещаниях и других мероприятиях по организации </w:t>
      </w:r>
      <w:proofErr w:type="gramStart"/>
      <w:r w:rsidRPr="00E812D0">
        <w:rPr>
          <w:rFonts w:ascii="Times New Roman" w:hAnsi="Times New Roman" w:cs="Times New Roman"/>
          <w:sz w:val="24"/>
          <w:szCs w:val="24"/>
        </w:rPr>
        <w:t>обучения работников (по согласованию</w:t>
      </w:r>
      <w:proofErr w:type="gramEnd"/>
      <w:r w:rsidRPr="00E812D0">
        <w:rPr>
          <w:rFonts w:ascii="Times New Roman" w:hAnsi="Times New Roman" w:cs="Times New Roman"/>
          <w:sz w:val="24"/>
          <w:szCs w:val="24"/>
        </w:rPr>
        <w:t xml:space="preserve"> с </w:t>
      </w:r>
      <w:r w:rsidR="00AF3BF0" w:rsidRPr="00E812D0">
        <w:rPr>
          <w:rFonts w:ascii="Times New Roman" w:hAnsi="Times New Roman" w:cs="Times New Roman"/>
          <w:sz w:val="24"/>
          <w:szCs w:val="24"/>
        </w:rPr>
        <w:t>Департаментом</w:t>
      </w:r>
      <w:r w:rsidRPr="00E812D0">
        <w:rPr>
          <w:rFonts w:ascii="Times New Roman" w:hAnsi="Times New Roman" w:cs="Times New Roman"/>
          <w:sz w:val="24"/>
          <w:szCs w:val="24"/>
        </w:rPr>
        <w:t>).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2.4. </w:t>
      </w:r>
      <w:r w:rsidR="005D5BC4" w:rsidRPr="00E812D0">
        <w:rPr>
          <w:rFonts w:ascii="Times New Roman" w:hAnsi="Times New Roman" w:cs="Times New Roman"/>
          <w:sz w:val="24"/>
          <w:szCs w:val="24"/>
        </w:rPr>
        <w:t>Работодатель</w:t>
      </w:r>
      <w:r w:rsidRPr="00E812D0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E812D0">
        <w:rPr>
          <w:rFonts w:ascii="Times New Roman" w:hAnsi="Times New Roman" w:cs="Times New Roman"/>
          <w:sz w:val="24"/>
          <w:szCs w:val="24"/>
        </w:rPr>
        <w:t xml:space="preserve">Самостоятельно организовать обучение работников в своем специализированном структурном </w:t>
      </w:r>
      <w:r w:rsidR="00AF3BF0" w:rsidRPr="00E812D0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E812D0">
        <w:rPr>
          <w:rFonts w:ascii="Times New Roman" w:hAnsi="Times New Roman" w:cs="Times New Roman"/>
          <w:sz w:val="24"/>
          <w:szCs w:val="24"/>
        </w:rPr>
        <w:t xml:space="preserve">подразделении, имеющем лицензию на образовательную деятельность, </w:t>
      </w:r>
      <w:r w:rsidR="007C6FA6" w:rsidRPr="00E812D0">
        <w:rPr>
          <w:rFonts w:ascii="Times New Roman" w:hAnsi="Times New Roman" w:cs="Times New Roman"/>
          <w:sz w:val="24"/>
          <w:szCs w:val="24"/>
        </w:rPr>
        <w:t xml:space="preserve">или в образовательной организации ___________________________, имеющей лицензию на осуществление образовательной деятельности, с которой </w:t>
      </w:r>
      <w:r w:rsidR="005D5BC4" w:rsidRPr="00E812D0">
        <w:rPr>
          <w:rFonts w:ascii="Times New Roman" w:hAnsi="Times New Roman" w:cs="Times New Roman"/>
          <w:sz w:val="24"/>
          <w:szCs w:val="24"/>
        </w:rPr>
        <w:t>Р</w:t>
      </w:r>
      <w:r w:rsidR="007C6FA6" w:rsidRPr="00E812D0">
        <w:rPr>
          <w:rFonts w:ascii="Times New Roman" w:hAnsi="Times New Roman" w:cs="Times New Roman"/>
          <w:sz w:val="24"/>
          <w:szCs w:val="24"/>
        </w:rPr>
        <w:t xml:space="preserve">аботодатель заключил договор об оказании услуг по профессиональному обучению и дополнительному профессиональному образованию своих работников, </w:t>
      </w:r>
      <w:r w:rsidR="00AF3BF0" w:rsidRPr="00E812D0">
        <w:rPr>
          <w:rFonts w:ascii="Times New Roman" w:hAnsi="Times New Roman" w:cs="Times New Roman"/>
          <w:sz w:val="24"/>
          <w:szCs w:val="24"/>
        </w:rPr>
        <w:t xml:space="preserve">по профессиям, содержащимся в перечне </w:t>
      </w:r>
      <w:r w:rsidR="002D0C26" w:rsidRPr="00E812D0">
        <w:rPr>
          <w:rFonts w:ascii="Times New Roman" w:hAnsi="Times New Roman" w:cs="Times New Roman"/>
          <w:sz w:val="24"/>
          <w:szCs w:val="24"/>
        </w:rPr>
        <w:t xml:space="preserve">профессий </w:t>
      </w:r>
      <w:r w:rsidR="00AF3BF0" w:rsidRPr="00E812D0">
        <w:rPr>
          <w:rFonts w:ascii="Times New Roman" w:hAnsi="Times New Roman" w:cs="Times New Roman"/>
          <w:sz w:val="24"/>
          <w:szCs w:val="24"/>
        </w:rPr>
        <w:t xml:space="preserve">(навыков, компетенций) </w:t>
      </w:r>
      <w:r w:rsidR="00ED6DA0">
        <w:rPr>
          <w:rFonts w:ascii="Times New Roman" w:hAnsi="Times New Roman" w:cs="Times New Roman"/>
          <w:sz w:val="24"/>
          <w:szCs w:val="24"/>
        </w:rPr>
        <w:t xml:space="preserve">для профессионального обучения </w:t>
      </w:r>
      <w:r w:rsidR="00586AF7" w:rsidRPr="00E812D0">
        <w:rPr>
          <w:rFonts w:ascii="Times New Roman" w:hAnsi="Times New Roman" w:cs="Times New Roman"/>
          <w:sz w:val="24"/>
          <w:szCs w:val="24"/>
        </w:rPr>
        <w:t>и дополнительного профессионального образования лиц в возрасте</w:t>
      </w:r>
      <w:proofErr w:type="gramEnd"/>
      <w:r w:rsidR="00586AF7" w:rsidRPr="00E812D0">
        <w:rPr>
          <w:rFonts w:ascii="Times New Roman" w:hAnsi="Times New Roman" w:cs="Times New Roman"/>
          <w:sz w:val="24"/>
          <w:szCs w:val="24"/>
        </w:rPr>
        <w:t xml:space="preserve"> 50-ти лет и старше, а также лиц предпенсионного возраста</w:t>
      </w:r>
      <w:r w:rsidR="00AF3BF0" w:rsidRPr="00E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F3BF0" w:rsidRPr="00E812D0">
        <w:rPr>
          <w:rFonts w:ascii="Times New Roman" w:hAnsi="Times New Roman" w:cs="Times New Roman"/>
          <w:sz w:val="24"/>
          <w:szCs w:val="24"/>
        </w:rPr>
        <w:t>утвержденно</w:t>
      </w:r>
      <w:r w:rsidR="005D5BC4" w:rsidRPr="00E812D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F3BF0" w:rsidRPr="00E812D0">
        <w:rPr>
          <w:rFonts w:ascii="Times New Roman" w:hAnsi="Times New Roman" w:cs="Times New Roman"/>
          <w:sz w:val="24"/>
          <w:szCs w:val="24"/>
        </w:rPr>
        <w:t xml:space="preserve"> приказом начальника Департамента</w:t>
      </w:r>
      <w:r w:rsidR="00DE3404" w:rsidRPr="00E812D0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AF3BF0" w:rsidRPr="00E812D0">
        <w:rPr>
          <w:rFonts w:ascii="Times New Roman" w:hAnsi="Times New Roman" w:cs="Times New Roman"/>
          <w:sz w:val="24"/>
          <w:szCs w:val="24"/>
        </w:rPr>
        <w:t>.</w:t>
      </w:r>
    </w:p>
    <w:p w:rsidR="002D0C26" w:rsidRPr="00E812D0" w:rsidRDefault="002D0C26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Продолжительность обучени</w:t>
      </w:r>
      <w:r w:rsidR="00E812D0" w:rsidRPr="00E812D0">
        <w:rPr>
          <w:rFonts w:ascii="Times New Roman" w:hAnsi="Times New Roman" w:cs="Times New Roman"/>
          <w:sz w:val="24"/>
          <w:szCs w:val="24"/>
        </w:rPr>
        <w:t>я</w:t>
      </w:r>
      <w:r w:rsidRPr="00E812D0">
        <w:rPr>
          <w:rFonts w:ascii="Times New Roman" w:hAnsi="Times New Roman" w:cs="Times New Roman"/>
          <w:sz w:val="24"/>
          <w:szCs w:val="24"/>
        </w:rPr>
        <w:t xml:space="preserve"> </w:t>
      </w:r>
      <w:r w:rsidR="00D751D2" w:rsidRPr="00E812D0">
        <w:rPr>
          <w:rFonts w:ascii="Times New Roman" w:hAnsi="Times New Roman" w:cs="Times New Roman"/>
          <w:sz w:val="24"/>
          <w:szCs w:val="24"/>
        </w:rPr>
        <w:t xml:space="preserve">работников составляет </w:t>
      </w:r>
      <w:r w:rsidR="00E812D0" w:rsidRPr="00E812D0">
        <w:rPr>
          <w:rFonts w:ascii="Times New Roman" w:hAnsi="Times New Roman" w:cs="Times New Roman"/>
          <w:sz w:val="24"/>
          <w:szCs w:val="24"/>
        </w:rPr>
        <w:t xml:space="preserve">не более 3 месяцев, которое </w:t>
      </w:r>
      <w:r w:rsidRPr="00E812D0">
        <w:rPr>
          <w:rFonts w:ascii="Times New Roman" w:hAnsi="Times New Roman" w:cs="Times New Roman"/>
          <w:sz w:val="24"/>
          <w:szCs w:val="24"/>
        </w:rPr>
        <w:t>должно быть завершено до 10 декабря 20</w:t>
      </w:r>
      <w:r w:rsidR="004D2B5F" w:rsidRPr="00E812D0">
        <w:rPr>
          <w:rFonts w:ascii="Times New Roman" w:hAnsi="Times New Roman" w:cs="Times New Roman"/>
          <w:sz w:val="24"/>
          <w:szCs w:val="24"/>
        </w:rPr>
        <w:t>20</w:t>
      </w:r>
      <w:r w:rsidRPr="00E812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D2B5F" w:rsidRPr="00E812D0" w:rsidRDefault="004D2B5F" w:rsidP="004D2B5F">
      <w:pPr>
        <w:ind w:firstLine="709"/>
        <w:jc w:val="both"/>
      </w:pPr>
      <w:r w:rsidRPr="00E812D0">
        <w:t>Стоимость обучения одного работника за курс обучения</w:t>
      </w:r>
      <w:r w:rsidR="00E812D0" w:rsidRPr="00E812D0">
        <w:t xml:space="preserve"> должно составлять</w:t>
      </w:r>
      <w:r w:rsidRPr="00E812D0">
        <w:t xml:space="preserve"> не более </w:t>
      </w:r>
      <w:r w:rsidR="006B4B59">
        <w:t xml:space="preserve">       </w:t>
      </w:r>
      <w:r w:rsidRPr="00E812D0">
        <w:t>53,4 тыс. рублей.</w:t>
      </w:r>
    </w:p>
    <w:p w:rsidR="004D2B5F" w:rsidRPr="00E812D0" w:rsidRDefault="004D2B5F" w:rsidP="004D2B5F">
      <w:pPr>
        <w:ind w:firstLine="709"/>
        <w:jc w:val="both"/>
      </w:pPr>
      <w:r w:rsidRPr="00E812D0">
        <w:t xml:space="preserve">При организации работодателем профессионального обучения и дополнительного профессионального образования работников в другой местности к затратам работодателя, понесенным на профессиональное обучение и дополнительное профессиональное образование работников, также относятся затраты </w:t>
      </w:r>
      <w:proofErr w:type="gramStart"/>
      <w:r w:rsidRPr="00E812D0">
        <w:t>на</w:t>
      </w:r>
      <w:proofErr w:type="gramEnd"/>
      <w:r w:rsidRPr="00E812D0">
        <w:t>:</w:t>
      </w:r>
    </w:p>
    <w:p w:rsidR="004D2B5F" w:rsidRPr="00E812D0" w:rsidRDefault="004D2B5F" w:rsidP="004D2B5F">
      <w:pPr>
        <w:ind w:firstLine="709"/>
        <w:jc w:val="both"/>
      </w:pPr>
      <w:r w:rsidRPr="00E812D0">
        <w:t>- оплату расходов на компенсацию стоимости проезда к месту обучения в другую местность и обратно и стоимости провоза багажа в размере фактических расходов, но не выше тарифов, предусмотренных для перевозок железнодорожным транспортом (не более 10 000 рублей);</w:t>
      </w:r>
    </w:p>
    <w:p w:rsidR="004D2B5F" w:rsidRPr="00E812D0" w:rsidRDefault="004D2B5F" w:rsidP="004D2B5F">
      <w:pPr>
        <w:ind w:firstLine="709"/>
        <w:jc w:val="both"/>
      </w:pPr>
      <w:r w:rsidRPr="00E812D0">
        <w:t>- оплату расходов по найму жилого помещения за время пребывания в другой местности в течение одного месяца, не более 1</w:t>
      </w:r>
      <w:r w:rsidR="006E3A28" w:rsidRPr="00E812D0">
        <w:t> </w:t>
      </w:r>
      <w:r w:rsidRPr="00E812D0">
        <w:t>100 рублей в сутки;</w:t>
      </w:r>
    </w:p>
    <w:p w:rsidR="004D2B5F" w:rsidRPr="00E812D0" w:rsidRDefault="004D2B5F" w:rsidP="004D2B5F">
      <w:pPr>
        <w:ind w:firstLine="709"/>
        <w:jc w:val="both"/>
      </w:pPr>
      <w:r w:rsidRPr="00E812D0">
        <w:t>- оплату расходов на выплату суточных за один месяц обучения в другой местности, из расчета 100 рублей в сутки</w:t>
      </w:r>
      <w:r w:rsidR="006E3A28" w:rsidRPr="00E812D0">
        <w:t>.</w:t>
      </w:r>
    </w:p>
    <w:p w:rsidR="00996255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2.4.2. Сохра</w:t>
      </w:r>
      <w:bookmarkStart w:id="1" w:name="_GoBack"/>
      <w:bookmarkEnd w:id="1"/>
      <w:r w:rsidRPr="00E812D0">
        <w:rPr>
          <w:rFonts w:ascii="Times New Roman" w:hAnsi="Times New Roman" w:cs="Times New Roman"/>
          <w:sz w:val="24"/>
          <w:szCs w:val="24"/>
        </w:rPr>
        <w:t>нить занятость работников</w:t>
      </w:r>
      <w:r w:rsidR="00996255" w:rsidRPr="00E812D0">
        <w:rPr>
          <w:rFonts w:ascii="Times New Roman" w:hAnsi="Times New Roman" w:cs="Times New Roman"/>
          <w:sz w:val="24"/>
          <w:szCs w:val="24"/>
        </w:rPr>
        <w:t xml:space="preserve">, прошедших обучение (не расторгать в течение года по окончании обучения </w:t>
      </w:r>
      <w:r w:rsidR="00FB5603" w:rsidRPr="00E812D0">
        <w:rPr>
          <w:rFonts w:ascii="Times New Roman" w:hAnsi="Times New Roman" w:cs="Times New Roman"/>
          <w:sz w:val="24"/>
          <w:szCs w:val="24"/>
        </w:rPr>
        <w:t>трудовых отношений с работником</w:t>
      </w:r>
      <w:r w:rsidR="00996255" w:rsidRPr="00E812D0">
        <w:rPr>
          <w:rFonts w:ascii="Times New Roman" w:hAnsi="Times New Roman" w:cs="Times New Roman"/>
          <w:sz w:val="24"/>
          <w:szCs w:val="24"/>
        </w:rPr>
        <w:t>, за исключением увольнения в связи с виновными действиями работников в случаях, предусмотренных трудовым законодательством Российской Федерации, ликвидации организации).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2.4.3. Представлять по запросу </w:t>
      </w:r>
      <w:r w:rsidR="00AF3BF0" w:rsidRPr="00E812D0">
        <w:rPr>
          <w:rFonts w:ascii="Times New Roman" w:hAnsi="Times New Roman" w:cs="Times New Roman"/>
          <w:sz w:val="24"/>
          <w:szCs w:val="24"/>
        </w:rPr>
        <w:t>Департамента</w:t>
      </w:r>
      <w:r w:rsidRPr="00E812D0">
        <w:rPr>
          <w:rFonts w:ascii="Times New Roman" w:hAnsi="Times New Roman" w:cs="Times New Roman"/>
          <w:sz w:val="24"/>
          <w:szCs w:val="24"/>
        </w:rPr>
        <w:t xml:space="preserve"> информацию для осуществления мониторинга </w:t>
      </w:r>
      <w:r w:rsidRPr="00E812D0">
        <w:rPr>
          <w:rFonts w:ascii="Times New Roman" w:hAnsi="Times New Roman" w:cs="Times New Roman"/>
          <w:sz w:val="24"/>
          <w:szCs w:val="24"/>
        </w:rPr>
        <w:lastRenderedPageBreak/>
        <w:t xml:space="preserve">трудоустройства и учета </w:t>
      </w:r>
      <w:proofErr w:type="spellStart"/>
      <w:r w:rsidRPr="00E812D0">
        <w:rPr>
          <w:rFonts w:ascii="Times New Roman" w:hAnsi="Times New Roman" w:cs="Times New Roman"/>
          <w:sz w:val="24"/>
          <w:szCs w:val="24"/>
        </w:rPr>
        <w:t>закрепляемости</w:t>
      </w:r>
      <w:proofErr w:type="spellEnd"/>
      <w:r w:rsidRPr="00E812D0">
        <w:rPr>
          <w:rFonts w:ascii="Times New Roman" w:hAnsi="Times New Roman" w:cs="Times New Roman"/>
          <w:sz w:val="24"/>
          <w:szCs w:val="24"/>
        </w:rPr>
        <w:t xml:space="preserve"> на рабочих местах работников, прошедших обучение.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2.4.4. Соблюдать конфиденциальность и обеспечивать безопасность персональных данных работников предпенсионного возраста, обеспечивать соблюдение требований к защите обрабатываемых персональных данных.</w:t>
      </w:r>
    </w:p>
    <w:p w:rsidR="004E5162" w:rsidRPr="00E812D0" w:rsidRDefault="004E5162" w:rsidP="004E5162">
      <w:pPr>
        <w:ind w:firstLine="709"/>
        <w:jc w:val="both"/>
      </w:pPr>
      <w:r w:rsidRPr="00E812D0">
        <w:t xml:space="preserve">2.5. Настоящее Соглашение определяет базовые условия взаимодействия между Департаментом и </w:t>
      </w:r>
      <w:r w:rsidR="005D5BC4" w:rsidRPr="00E812D0">
        <w:t>Работодателем</w:t>
      </w:r>
      <w:r w:rsidRPr="00E812D0">
        <w:t xml:space="preserve">. </w:t>
      </w:r>
    </w:p>
    <w:p w:rsidR="004E5162" w:rsidRPr="00E812D0" w:rsidRDefault="004E5162" w:rsidP="004E5162">
      <w:pPr>
        <w:ind w:firstLine="709"/>
        <w:jc w:val="both"/>
      </w:pPr>
      <w:r w:rsidRPr="00E812D0">
        <w:t>В дальнейшем Стороны вправе расширить рамки данного сотрудничества на основе дополнительных соглашений</w:t>
      </w:r>
      <w:r w:rsidR="008E02D1" w:rsidRPr="00E812D0">
        <w:t xml:space="preserve"> к настоящему Соглашению</w:t>
      </w:r>
      <w:r w:rsidRPr="00E812D0">
        <w:t>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E81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3. ПРОЧИЕ УСЛОВИЯ</w:t>
      </w:r>
    </w:p>
    <w:p w:rsidR="00820C77" w:rsidRPr="00E812D0" w:rsidRDefault="00820C77" w:rsidP="00DA2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3.1. Спорные вопросы, возникающие при реализации настоящего Соглашения, решаются Сторонами путем проведения переговоров и консультаций.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3.2. Стороны в пределах своих полномочий обеспечивают надлежащее исполнение возложенных на них настоящим Соглашением обязательств.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E81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4. СРОК ДЕЙСТВИЯ СОГЛАШЕНИЯ</w:t>
      </w:r>
    </w:p>
    <w:p w:rsidR="00820C77" w:rsidRPr="00E812D0" w:rsidRDefault="00820C77" w:rsidP="00DA2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5D5B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силу </w:t>
      </w:r>
      <w:proofErr w:type="gramStart"/>
      <w:r w:rsidRPr="00E812D0">
        <w:rPr>
          <w:rFonts w:ascii="Times New Roman" w:hAnsi="Times New Roman" w:cs="Times New Roman"/>
          <w:sz w:val="24"/>
          <w:szCs w:val="24"/>
        </w:rPr>
        <w:t xml:space="preserve">с </w:t>
      </w:r>
      <w:r w:rsidR="005D5BC4" w:rsidRPr="00E812D0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="005D5BC4" w:rsidRPr="00E812D0">
        <w:rPr>
          <w:rFonts w:ascii="Times New Roman" w:hAnsi="Times New Roman" w:cs="Times New Roman"/>
          <w:sz w:val="24"/>
          <w:szCs w:val="24"/>
        </w:rPr>
        <w:t xml:space="preserve"> его  Сторонами и действует до «31» декабря 20</w:t>
      </w:r>
      <w:r w:rsidR="006E3A28" w:rsidRPr="00E812D0">
        <w:rPr>
          <w:rFonts w:ascii="Times New Roman" w:hAnsi="Times New Roman" w:cs="Times New Roman"/>
          <w:sz w:val="24"/>
          <w:szCs w:val="24"/>
        </w:rPr>
        <w:t>20</w:t>
      </w:r>
      <w:r w:rsidR="005D5BC4" w:rsidRPr="00E812D0">
        <w:rPr>
          <w:rFonts w:ascii="Times New Roman" w:hAnsi="Times New Roman" w:cs="Times New Roman"/>
          <w:sz w:val="24"/>
          <w:szCs w:val="24"/>
        </w:rPr>
        <w:t xml:space="preserve"> года, за исключением подпункта 2.4.2 пункта 2.4 раздела 2 настоящего Соглашения, который действует до полного исполнения Сторонами своих обязательств.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4.2. Изменения и дополнения к настоящему Соглашению оформляются в письменном виде и подписываются обеими Сторонами.</w:t>
      </w: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4.3. Досрочное расторжение Соглашения осуществляется по соглашению Сторон или по основаниям, предусмотренным действующим на территории Российской Федерации законодательством.</w:t>
      </w:r>
    </w:p>
    <w:p w:rsidR="007A33BF" w:rsidRPr="00E812D0" w:rsidRDefault="007A33BF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4.4.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E3404" w:rsidRPr="00E812D0" w:rsidRDefault="00DE3404" w:rsidP="00DA27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77" w:rsidRPr="00E812D0" w:rsidRDefault="00820C77" w:rsidP="00E81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12D0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820C77" w:rsidRPr="00E812D0" w:rsidRDefault="00820C77" w:rsidP="00DA27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AF3BF0" w:rsidRPr="00E812D0" w:rsidTr="00996255">
        <w:tc>
          <w:tcPr>
            <w:tcW w:w="5210" w:type="dxa"/>
          </w:tcPr>
          <w:p w:rsidR="00AF3BF0" w:rsidRPr="00E812D0" w:rsidRDefault="00AF3BF0" w:rsidP="00E812D0">
            <w:pPr>
              <w:rPr>
                <w:b/>
              </w:rPr>
            </w:pPr>
            <w:r w:rsidRPr="00E812D0">
              <w:rPr>
                <w:b/>
              </w:rPr>
              <w:t>Департамент государственной службы занятости населения Смоленской области</w:t>
            </w:r>
          </w:p>
          <w:p w:rsidR="00AF3BF0" w:rsidRPr="00E812D0" w:rsidRDefault="00AF3BF0" w:rsidP="00D34E38">
            <w:pPr>
              <w:jc w:val="center"/>
              <w:rPr>
                <w:b/>
              </w:rPr>
            </w:pPr>
          </w:p>
          <w:p w:rsidR="00E812D0" w:rsidRPr="00E812D0" w:rsidRDefault="00AF3BF0" w:rsidP="00D34E38">
            <w:r w:rsidRPr="00E812D0">
              <w:t xml:space="preserve">214000, г. Смоленск, </w:t>
            </w:r>
          </w:p>
          <w:p w:rsidR="00AF3BF0" w:rsidRPr="00E812D0" w:rsidRDefault="00AF3BF0" w:rsidP="00D34E38">
            <w:r w:rsidRPr="00E812D0">
              <w:t>ул. Воровского, д. 28.</w:t>
            </w:r>
          </w:p>
          <w:p w:rsidR="00AF3BF0" w:rsidRPr="00E812D0" w:rsidRDefault="00AF3BF0" w:rsidP="00D34E38"/>
          <w:p w:rsidR="00E812D0" w:rsidRPr="00E812D0" w:rsidRDefault="00E812D0" w:rsidP="00D34E38"/>
          <w:p w:rsidR="00E812D0" w:rsidRDefault="007C6FA6" w:rsidP="00E812D0">
            <w:r w:rsidRPr="00E812D0">
              <w:t>Н</w:t>
            </w:r>
            <w:r w:rsidR="00AF3BF0" w:rsidRPr="00E812D0">
              <w:t xml:space="preserve">ачальник </w:t>
            </w:r>
          </w:p>
          <w:p w:rsidR="00AF3BF0" w:rsidRDefault="00E812D0" w:rsidP="00E812D0">
            <w:pPr>
              <w:rPr>
                <w:b/>
              </w:rPr>
            </w:pPr>
            <w:r>
              <w:t xml:space="preserve">Департамента       </w:t>
            </w:r>
            <w:r w:rsidR="00AF3BF0" w:rsidRPr="00E812D0">
              <w:t xml:space="preserve">_________  </w:t>
            </w:r>
            <w:r w:rsidR="00AF3BF0" w:rsidRPr="00E812D0">
              <w:rPr>
                <w:b/>
              </w:rPr>
              <w:t xml:space="preserve">Р.А. </w:t>
            </w:r>
            <w:proofErr w:type="spellStart"/>
            <w:r w:rsidR="00AF3BF0" w:rsidRPr="00E812D0">
              <w:rPr>
                <w:b/>
              </w:rPr>
              <w:t>Романенков</w:t>
            </w:r>
            <w:proofErr w:type="spellEnd"/>
          </w:p>
          <w:p w:rsidR="00E812D0" w:rsidRPr="00E812D0" w:rsidRDefault="00E812D0" w:rsidP="00E812D0">
            <w:pPr>
              <w:rPr>
                <w:sz w:val="16"/>
                <w:szCs w:val="16"/>
              </w:rPr>
            </w:pPr>
            <w:r w:rsidRPr="00E812D0">
              <w:rPr>
                <w:sz w:val="16"/>
                <w:szCs w:val="16"/>
              </w:rPr>
              <w:t>М.П.</w:t>
            </w:r>
          </w:p>
        </w:tc>
        <w:tc>
          <w:tcPr>
            <w:tcW w:w="5211" w:type="dxa"/>
          </w:tcPr>
          <w:p w:rsidR="00AF3BF0" w:rsidRDefault="00E812D0" w:rsidP="003D4E4F">
            <w:pPr>
              <w:ind w:left="35"/>
              <w:rPr>
                <w:b/>
                <w:spacing w:val="-4"/>
              </w:rPr>
            </w:pPr>
            <w:r>
              <w:rPr>
                <w:b/>
                <w:spacing w:val="-4"/>
              </w:rPr>
              <w:t>_________________</w:t>
            </w:r>
            <w:r w:rsidR="003D4E4F">
              <w:rPr>
                <w:b/>
                <w:spacing w:val="-4"/>
              </w:rPr>
              <w:t>__</w:t>
            </w:r>
            <w:r>
              <w:rPr>
                <w:b/>
                <w:spacing w:val="-4"/>
              </w:rPr>
              <w:t>___________________</w:t>
            </w:r>
          </w:p>
          <w:p w:rsidR="00E812D0" w:rsidRPr="00E812D0" w:rsidRDefault="00E812D0" w:rsidP="003D4E4F">
            <w:pPr>
              <w:ind w:left="35"/>
              <w:rPr>
                <w:b/>
              </w:rPr>
            </w:pPr>
            <w:r>
              <w:rPr>
                <w:b/>
              </w:rPr>
              <w:t>___________________</w:t>
            </w:r>
            <w:r w:rsidR="003D4E4F">
              <w:rPr>
                <w:b/>
              </w:rPr>
              <w:t>_</w:t>
            </w:r>
            <w:r>
              <w:rPr>
                <w:b/>
              </w:rPr>
              <w:t>_________________</w:t>
            </w:r>
          </w:p>
          <w:p w:rsidR="00AF3BF0" w:rsidRDefault="00AF3BF0" w:rsidP="00E812D0">
            <w:pPr>
              <w:ind w:left="35"/>
              <w:jc w:val="both"/>
            </w:pPr>
          </w:p>
          <w:p w:rsidR="00E812D0" w:rsidRDefault="00E812D0" w:rsidP="00E812D0">
            <w:pPr>
              <w:ind w:left="35"/>
              <w:jc w:val="both"/>
            </w:pPr>
            <w:r>
              <w:t>_____________________________________</w:t>
            </w:r>
          </w:p>
          <w:p w:rsidR="00E812D0" w:rsidRDefault="00E812D0" w:rsidP="00E812D0">
            <w:pPr>
              <w:ind w:left="35"/>
              <w:jc w:val="both"/>
            </w:pPr>
          </w:p>
          <w:p w:rsidR="00E812D0" w:rsidRDefault="00E812D0" w:rsidP="00E812D0">
            <w:pPr>
              <w:ind w:left="35"/>
              <w:jc w:val="both"/>
            </w:pPr>
          </w:p>
          <w:p w:rsidR="00E812D0" w:rsidRDefault="00E812D0" w:rsidP="00E812D0">
            <w:pPr>
              <w:ind w:left="35"/>
              <w:jc w:val="both"/>
            </w:pPr>
          </w:p>
          <w:p w:rsidR="00E812D0" w:rsidRDefault="00E812D0" w:rsidP="00E812D0">
            <w:pPr>
              <w:ind w:left="35"/>
              <w:jc w:val="both"/>
            </w:pPr>
          </w:p>
          <w:p w:rsidR="00AF3BF0" w:rsidRDefault="00E812D0" w:rsidP="00E812D0">
            <w:pPr>
              <w:ind w:left="35"/>
              <w:jc w:val="both"/>
            </w:pPr>
            <w:r>
              <w:t>___________ ____________ /___________/</w:t>
            </w:r>
            <w:r w:rsidR="00AF3BF0" w:rsidRPr="00E812D0">
              <w:t>.</w:t>
            </w:r>
          </w:p>
          <w:p w:rsidR="00E812D0" w:rsidRPr="00E812D0" w:rsidRDefault="00E812D0" w:rsidP="00E812D0">
            <w:pPr>
              <w:ind w:left="35"/>
              <w:rPr>
                <w:sz w:val="16"/>
                <w:szCs w:val="16"/>
              </w:rPr>
            </w:pPr>
            <w:r w:rsidRPr="00E812D0">
              <w:rPr>
                <w:sz w:val="16"/>
                <w:szCs w:val="16"/>
              </w:rPr>
              <w:t xml:space="preserve">М.П. </w:t>
            </w:r>
          </w:p>
          <w:p w:rsidR="00AF3BF0" w:rsidRPr="00E812D0" w:rsidRDefault="00AF3BF0" w:rsidP="00D34E38">
            <w:pPr>
              <w:ind w:left="460"/>
              <w:jc w:val="both"/>
            </w:pPr>
          </w:p>
          <w:p w:rsidR="00AF3BF0" w:rsidRPr="00E812D0" w:rsidRDefault="00AF3BF0" w:rsidP="00E812D0">
            <w:pPr>
              <w:jc w:val="both"/>
              <w:rPr>
                <w:b/>
              </w:rPr>
            </w:pPr>
          </w:p>
        </w:tc>
      </w:tr>
    </w:tbl>
    <w:p w:rsidR="00820C77" w:rsidRPr="00E812D0" w:rsidRDefault="00820C77" w:rsidP="00073AC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3404" w:rsidRPr="00E812D0" w:rsidRDefault="00DE3404">
      <w:pPr>
        <w:spacing w:after="200" w:line="276" w:lineRule="auto"/>
      </w:pPr>
      <w:r w:rsidRPr="00E812D0">
        <w:br w:type="page"/>
      </w:r>
    </w:p>
    <w:p w:rsidR="006E3A28" w:rsidRDefault="006E3A28" w:rsidP="0099625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  <w:sectPr w:rsidR="006E3A28" w:rsidSect="00F4093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DE3404" w:rsidRPr="00E812D0" w:rsidRDefault="00996255" w:rsidP="006E3A28">
      <w:pPr>
        <w:pStyle w:val="ConsPlusNormal"/>
        <w:ind w:left="11482"/>
        <w:rPr>
          <w:rFonts w:ascii="Times New Roman" w:hAnsi="Times New Roman" w:cs="Times New Roman"/>
          <w:sz w:val="20"/>
        </w:rPr>
      </w:pPr>
      <w:r w:rsidRPr="00E812D0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7A33BF" w:rsidRPr="00E812D0" w:rsidRDefault="007A33BF" w:rsidP="006E3A28">
      <w:pPr>
        <w:tabs>
          <w:tab w:val="left" w:pos="1418"/>
        </w:tabs>
        <w:autoSpaceDE w:val="0"/>
        <w:autoSpaceDN w:val="0"/>
        <w:adjustRightInd w:val="0"/>
        <w:ind w:left="11482"/>
        <w:jc w:val="both"/>
        <w:rPr>
          <w:bCs/>
          <w:sz w:val="20"/>
          <w:szCs w:val="20"/>
        </w:rPr>
      </w:pPr>
      <w:r w:rsidRPr="00E812D0">
        <w:rPr>
          <w:sz w:val="20"/>
          <w:szCs w:val="20"/>
        </w:rPr>
        <w:t>к С</w:t>
      </w:r>
      <w:r w:rsidR="00996255" w:rsidRPr="00E812D0">
        <w:rPr>
          <w:sz w:val="20"/>
          <w:szCs w:val="20"/>
        </w:rPr>
        <w:t xml:space="preserve">оглашению </w:t>
      </w:r>
      <w:r w:rsidRPr="00E812D0">
        <w:rPr>
          <w:sz w:val="20"/>
          <w:szCs w:val="20"/>
        </w:rPr>
        <w:t>о реализации областной государственной программы «Содействие занятости населения Смоленской области»</w:t>
      </w:r>
    </w:p>
    <w:p w:rsidR="00996255" w:rsidRPr="00E812D0" w:rsidRDefault="00C87CDA" w:rsidP="006E3A28">
      <w:pPr>
        <w:pStyle w:val="ConsPlusNormal"/>
        <w:ind w:left="11482"/>
        <w:rPr>
          <w:rFonts w:ascii="Times New Roman" w:hAnsi="Times New Roman" w:cs="Times New Roman"/>
          <w:sz w:val="20"/>
        </w:rPr>
      </w:pPr>
      <w:r w:rsidRPr="00E812D0">
        <w:rPr>
          <w:rFonts w:ascii="Times New Roman" w:hAnsi="Times New Roman" w:cs="Times New Roman"/>
          <w:sz w:val="20"/>
        </w:rPr>
        <w:t xml:space="preserve">от </w:t>
      </w:r>
      <w:r w:rsidR="00996255" w:rsidRPr="00E812D0">
        <w:rPr>
          <w:rFonts w:ascii="Times New Roman" w:hAnsi="Times New Roman" w:cs="Times New Roman"/>
          <w:sz w:val="20"/>
        </w:rPr>
        <w:t>_____________ № _____</w:t>
      </w:r>
      <w:r w:rsidR="007A33BF" w:rsidRPr="00E812D0">
        <w:rPr>
          <w:rFonts w:ascii="Times New Roman" w:hAnsi="Times New Roman" w:cs="Times New Roman"/>
          <w:sz w:val="20"/>
        </w:rPr>
        <w:t>___</w:t>
      </w:r>
    </w:p>
    <w:p w:rsidR="00996255" w:rsidRDefault="00996255" w:rsidP="006E3A28">
      <w:pPr>
        <w:pStyle w:val="ConsPlusNormal"/>
        <w:ind w:left="11482"/>
        <w:rPr>
          <w:rFonts w:ascii="Times New Roman" w:hAnsi="Times New Roman" w:cs="Times New Roman"/>
          <w:sz w:val="24"/>
          <w:szCs w:val="24"/>
        </w:rPr>
      </w:pPr>
    </w:p>
    <w:p w:rsidR="00996255" w:rsidRDefault="00996255" w:rsidP="0099625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996255" w:rsidRDefault="00996255" w:rsidP="0099625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DE3404" w:rsidRDefault="00DE3404" w:rsidP="0099625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DE3404" w:rsidRDefault="00DE3404" w:rsidP="00DE3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04">
        <w:rPr>
          <w:rFonts w:ascii="Times New Roman" w:hAnsi="Times New Roman" w:cs="Times New Roman"/>
          <w:b/>
          <w:sz w:val="28"/>
          <w:szCs w:val="28"/>
        </w:rPr>
        <w:t>Перечень профессий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D6DA0" w:rsidRDefault="00DE3404" w:rsidP="00DE3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762">
        <w:rPr>
          <w:rFonts w:ascii="Times New Roman" w:hAnsi="Times New Roman" w:cs="Times New Roman"/>
          <w:b/>
          <w:sz w:val="28"/>
          <w:szCs w:val="28"/>
        </w:rPr>
        <w:t>___</w:t>
      </w:r>
      <w:r w:rsidR="00E812D0">
        <w:rPr>
          <w:rFonts w:ascii="Times New Roman" w:hAnsi="Times New Roman" w:cs="Times New Roman"/>
          <w:b/>
          <w:sz w:val="28"/>
          <w:szCs w:val="28"/>
        </w:rPr>
        <w:t>_______</w:t>
      </w:r>
      <w:r w:rsidR="00ED6DA0">
        <w:rPr>
          <w:rFonts w:ascii="Times New Roman" w:hAnsi="Times New Roman" w:cs="Times New Roman"/>
          <w:b/>
          <w:sz w:val="28"/>
          <w:szCs w:val="28"/>
        </w:rPr>
        <w:t>______________</w:t>
      </w:r>
      <w:r w:rsidR="00B71762">
        <w:rPr>
          <w:rFonts w:ascii="Times New Roman" w:hAnsi="Times New Roman" w:cs="Times New Roman"/>
          <w:b/>
          <w:sz w:val="28"/>
          <w:szCs w:val="28"/>
        </w:rPr>
        <w:t>______</w:t>
      </w:r>
      <w:r w:rsidR="00EF61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</w:t>
      </w:r>
      <w:r w:rsidR="00EF6109">
        <w:rPr>
          <w:rFonts w:ascii="Times New Roman" w:hAnsi="Times New Roman" w:cs="Times New Roman"/>
          <w:b/>
          <w:sz w:val="28"/>
          <w:szCs w:val="28"/>
        </w:rPr>
        <w:t xml:space="preserve">ует </w:t>
      </w:r>
      <w:r>
        <w:rPr>
          <w:rFonts w:ascii="Times New Roman" w:hAnsi="Times New Roman" w:cs="Times New Roman"/>
          <w:b/>
          <w:sz w:val="28"/>
          <w:szCs w:val="28"/>
        </w:rPr>
        <w:t>обучение работников</w:t>
      </w:r>
      <w:r w:rsidR="00ED6D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DA0" w:rsidRDefault="00ED6DA0" w:rsidP="00DE3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A0">
        <w:rPr>
          <w:rFonts w:ascii="Times New Roman" w:hAnsi="Times New Roman" w:cs="Times New Roman"/>
          <w:b/>
          <w:sz w:val="28"/>
          <w:szCs w:val="28"/>
        </w:rPr>
        <w:t>относящихся к категории граждан в возрасте 50-ти лет и старше, а также граждан предпенсионного возраста,</w:t>
      </w:r>
      <w:r w:rsidR="002E5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404" w:rsidRPr="00DE3404" w:rsidRDefault="002E5FEB" w:rsidP="00DE3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6E3A2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E3404" w:rsidRDefault="00DE3404" w:rsidP="00DE34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6DA0" w:rsidRDefault="00ED6DA0" w:rsidP="00DE34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71"/>
        <w:gridCol w:w="1559"/>
        <w:gridCol w:w="1701"/>
        <w:gridCol w:w="1985"/>
        <w:gridCol w:w="2693"/>
        <w:gridCol w:w="2977"/>
      </w:tblGrid>
      <w:tr w:rsidR="00C87CDA" w:rsidRPr="00AD64B5" w:rsidTr="00B66522">
        <w:tc>
          <w:tcPr>
            <w:tcW w:w="540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  <w:r w:rsidRPr="00E71D1F">
              <w:t xml:space="preserve">№ </w:t>
            </w:r>
            <w:proofErr w:type="spellStart"/>
            <w:proofErr w:type="gramStart"/>
            <w:r w:rsidRPr="00E71D1F">
              <w:t>п</w:t>
            </w:r>
            <w:proofErr w:type="spellEnd"/>
            <w:proofErr w:type="gramEnd"/>
            <w:r w:rsidRPr="00E71D1F">
              <w:t>/</w:t>
            </w:r>
            <w:proofErr w:type="spellStart"/>
            <w:r w:rsidRPr="00E71D1F">
              <w:t>п</w:t>
            </w:r>
            <w:proofErr w:type="spellEnd"/>
          </w:p>
        </w:tc>
        <w:tc>
          <w:tcPr>
            <w:tcW w:w="3571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  <w:r w:rsidRPr="00E71D1F">
              <w:t xml:space="preserve">Наименование профессии </w:t>
            </w:r>
          </w:p>
        </w:tc>
        <w:tc>
          <w:tcPr>
            <w:tcW w:w="1559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  <w:r w:rsidRPr="00E71D1F">
              <w:t>Количество человек</w:t>
            </w:r>
          </w:p>
        </w:tc>
        <w:tc>
          <w:tcPr>
            <w:tcW w:w="1701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  <w:r>
              <w:t>Срок обучения, мес./час.</w:t>
            </w:r>
          </w:p>
        </w:tc>
        <w:tc>
          <w:tcPr>
            <w:tcW w:w="1985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  <w:r w:rsidRPr="00E71D1F">
              <w:t>Стоимость обучения, руб</w:t>
            </w:r>
            <w:r>
              <w:t>.</w:t>
            </w:r>
          </w:p>
        </w:tc>
        <w:tc>
          <w:tcPr>
            <w:tcW w:w="2693" w:type="dxa"/>
            <w:shd w:val="clear" w:color="000000" w:fill="auto"/>
          </w:tcPr>
          <w:p w:rsidR="00C87CDA" w:rsidRPr="0069774F" w:rsidRDefault="00C87CDA" w:rsidP="006E3A28">
            <w:pPr>
              <w:autoSpaceDE w:val="0"/>
              <w:autoSpaceDN w:val="0"/>
              <w:adjustRightInd w:val="0"/>
              <w:jc w:val="center"/>
            </w:pPr>
            <w:r w:rsidRPr="0069774F">
              <w:t>Затраты на проезд, проживание в другой местности и выплате суточных, руб</w:t>
            </w:r>
            <w:r>
              <w:t>.</w:t>
            </w:r>
          </w:p>
        </w:tc>
        <w:tc>
          <w:tcPr>
            <w:tcW w:w="2977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  <w:r w:rsidRPr="00E71D1F">
              <w:t>Всего затрат, руб.</w:t>
            </w:r>
          </w:p>
          <w:p w:rsidR="00C87CDA" w:rsidRPr="00E71D1F" w:rsidRDefault="00C87CDA" w:rsidP="00C87CDA">
            <w:pPr>
              <w:autoSpaceDE w:val="0"/>
              <w:autoSpaceDN w:val="0"/>
              <w:adjustRightInd w:val="0"/>
              <w:jc w:val="center"/>
            </w:pPr>
            <w:r w:rsidRPr="00E71D1F">
              <w:t>гр.</w:t>
            </w:r>
            <w:r>
              <w:t>7</w:t>
            </w:r>
            <w:r w:rsidRPr="00E71D1F">
              <w:t> = гр.3 × </w:t>
            </w:r>
            <w:r>
              <w:t>(</w:t>
            </w:r>
            <w:r w:rsidRPr="00E71D1F">
              <w:t>гр.</w:t>
            </w:r>
            <w:r>
              <w:t>5+ гр.6)</w:t>
            </w:r>
          </w:p>
        </w:tc>
      </w:tr>
      <w:tr w:rsidR="00C87CDA" w:rsidRPr="00ED6DA0" w:rsidTr="00B66522">
        <w:tc>
          <w:tcPr>
            <w:tcW w:w="540" w:type="dxa"/>
            <w:shd w:val="clear" w:color="000000" w:fill="auto"/>
          </w:tcPr>
          <w:p w:rsidR="00C87CDA" w:rsidRPr="00ED6DA0" w:rsidRDefault="00C87CDA" w:rsidP="006E3A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6DA0">
              <w:rPr>
                <w:sz w:val="16"/>
                <w:szCs w:val="16"/>
              </w:rPr>
              <w:t>1</w:t>
            </w:r>
          </w:p>
        </w:tc>
        <w:tc>
          <w:tcPr>
            <w:tcW w:w="3571" w:type="dxa"/>
            <w:shd w:val="clear" w:color="000000" w:fill="auto"/>
          </w:tcPr>
          <w:p w:rsidR="00C87CDA" w:rsidRPr="00ED6DA0" w:rsidRDefault="00C87CDA" w:rsidP="006E3A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6DA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auto"/>
          </w:tcPr>
          <w:p w:rsidR="00C87CDA" w:rsidRPr="00ED6DA0" w:rsidRDefault="00C87CDA" w:rsidP="006E3A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6DA0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000000" w:fill="auto"/>
          </w:tcPr>
          <w:p w:rsidR="00C87CDA" w:rsidRPr="00ED6DA0" w:rsidRDefault="00C87CDA" w:rsidP="006E3A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6DA0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000000" w:fill="auto"/>
          </w:tcPr>
          <w:p w:rsidR="00C87CDA" w:rsidRPr="00ED6DA0" w:rsidRDefault="00C87CDA" w:rsidP="00C87C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6DA0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000000" w:fill="auto"/>
          </w:tcPr>
          <w:p w:rsidR="00C87CDA" w:rsidRPr="00ED6DA0" w:rsidRDefault="00C87CDA" w:rsidP="006E3A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6DA0"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shd w:val="clear" w:color="000000" w:fill="auto"/>
          </w:tcPr>
          <w:p w:rsidR="00C87CDA" w:rsidRPr="00ED6DA0" w:rsidRDefault="00C87CDA" w:rsidP="00C87C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6DA0">
              <w:rPr>
                <w:sz w:val="16"/>
                <w:szCs w:val="16"/>
              </w:rPr>
              <w:t>7</w:t>
            </w:r>
          </w:p>
        </w:tc>
      </w:tr>
      <w:tr w:rsidR="00C87CDA" w:rsidRPr="00AD64B5" w:rsidTr="00B66522">
        <w:tc>
          <w:tcPr>
            <w:tcW w:w="540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1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CDA" w:rsidRPr="00AD64B5" w:rsidTr="00B66522">
        <w:tc>
          <w:tcPr>
            <w:tcW w:w="540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1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CDA" w:rsidRPr="00AD64B5" w:rsidTr="00B66522">
        <w:tc>
          <w:tcPr>
            <w:tcW w:w="540" w:type="dxa"/>
            <w:shd w:val="clear" w:color="000000" w:fill="auto"/>
          </w:tcPr>
          <w:p w:rsidR="00C87CDA" w:rsidRPr="00AD64B5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1" w:type="dxa"/>
            <w:shd w:val="clear" w:color="000000" w:fill="auto"/>
          </w:tcPr>
          <w:p w:rsidR="00C87CDA" w:rsidRPr="00AD64B5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000000" w:fill="auto"/>
          </w:tcPr>
          <w:p w:rsidR="00C87CDA" w:rsidRPr="00AD64B5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000000" w:fill="auto"/>
          </w:tcPr>
          <w:p w:rsidR="00C87CDA" w:rsidRPr="00AD64B5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000000" w:fill="auto"/>
          </w:tcPr>
          <w:p w:rsidR="00C87CDA" w:rsidRPr="00AD64B5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000000" w:fill="auto"/>
          </w:tcPr>
          <w:p w:rsidR="00C87CDA" w:rsidRPr="00AD64B5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shd w:val="clear" w:color="000000" w:fill="auto"/>
          </w:tcPr>
          <w:p w:rsidR="00C87CDA" w:rsidRPr="00AD64B5" w:rsidRDefault="00C87CDA" w:rsidP="006E3A28">
            <w:pPr>
              <w:autoSpaceDE w:val="0"/>
              <w:autoSpaceDN w:val="0"/>
              <w:adjustRightInd w:val="0"/>
              <w:jc w:val="center"/>
            </w:pPr>
          </w:p>
        </w:tc>
      </w:tr>
      <w:tr w:rsidR="00C87CDA" w:rsidRPr="00E71D1F" w:rsidTr="00B66522">
        <w:tc>
          <w:tcPr>
            <w:tcW w:w="12049" w:type="dxa"/>
            <w:gridSpan w:val="6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rPr>
                <w:b/>
              </w:rPr>
            </w:pPr>
            <w:r w:rsidRPr="00E71D1F">
              <w:rPr>
                <w:b/>
              </w:rPr>
              <w:t>ИТОГО</w:t>
            </w:r>
          </w:p>
        </w:tc>
        <w:tc>
          <w:tcPr>
            <w:tcW w:w="2977" w:type="dxa"/>
            <w:shd w:val="clear" w:color="000000" w:fill="auto"/>
          </w:tcPr>
          <w:p w:rsidR="00C87CDA" w:rsidRPr="00E71D1F" w:rsidRDefault="00C87CDA" w:rsidP="006E3A28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</w:tbl>
    <w:p w:rsidR="00DE3404" w:rsidRDefault="00DE3404" w:rsidP="00DE34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3A28" w:rsidRDefault="006E3A28" w:rsidP="00DE34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6255" w:rsidRPr="00996255" w:rsidRDefault="00996255" w:rsidP="00996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96255" w:rsidRPr="00996255" w:rsidSect="006E3A28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D0" w:rsidRDefault="00E812D0" w:rsidP="005D49F5">
      <w:r>
        <w:separator/>
      </w:r>
    </w:p>
  </w:endnote>
  <w:endnote w:type="continuationSeparator" w:id="1">
    <w:p w:rsidR="00E812D0" w:rsidRDefault="00E812D0" w:rsidP="005D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D0" w:rsidRDefault="00E812D0" w:rsidP="005D49F5">
      <w:r>
        <w:separator/>
      </w:r>
    </w:p>
  </w:footnote>
  <w:footnote w:type="continuationSeparator" w:id="1">
    <w:p w:rsidR="00E812D0" w:rsidRDefault="00E812D0" w:rsidP="005D4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77"/>
    <w:rsid w:val="00073ACB"/>
    <w:rsid w:val="000966B4"/>
    <w:rsid w:val="001315D8"/>
    <w:rsid w:val="00170507"/>
    <w:rsid w:val="001826FD"/>
    <w:rsid w:val="001965C6"/>
    <w:rsid w:val="0019741A"/>
    <w:rsid w:val="001B6560"/>
    <w:rsid w:val="001C51D0"/>
    <w:rsid w:val="0021211A"/>
    <w:rsid w:val="002D0C26"/>
    <w:rsid w:val="002E5FEB"/>
    <w:rsid w:val="00301CFC"/>
    <w:rsid w:val="00353D0B"/>
    <w:rsid w:val="00385934"/>
    <w:rsid w:val="003D4E4F"/>
    <w:rsid w:val="00420E66"/>
    <w:rsid w:val="00463B03"/>
    <w:rsid w:val="00476733"/>
    <w:rsid w:val="004D2801"/>
    <w:rsid w:val="004D2B5F"/>
    <w:rsid w:val="004D2F88"/>
    <w:rsid w:val="004E5162"/>
    <w:rsid w:val="00537403"/>
    <w:rsid w:val="00586AF7"/>
    <w:rsid w:val="005B245F"/>
    <w:rsid w:val="005D49F5"/>
    <w:rsid w:val="005D5BC4"/>
    <w:rsid w:val="00643EED"/>
    <w:rsid w:val="006B4B59"/>
    <w:rsid w:val="006E3A28"/>
    <w:rsid w:val="006F39F4"/>
    <w:rsid w:val="00726B9F"/>
    <w:rsid w:val="00751B02"/>
    <w:rsid w:val="00791C77"/>
    <w:rsid w:val="007A33BF"/>
    <w:rsid w:val="007C0DA6"/>
    <w:rsid w:val="007C4DC2"/>
    <w:rsid w:val="007C6FA6"/>
    <w:rsid w:val="00820C77"/>
    <w:rsid w:val="00825156"/>
    <w:rsid w:val="008B2992"/>
    <w:rsid w:val="008B67A0"/>
    <w:rsid w:val="008E02D1"/>
    <w:rsid w:val="00945A56"/>
    <w:rsid w:val="00982BBC"/>
    <w:rsid w:val="00996255"/>
    <w:rsid w:val="00A23B65"/>
    <w:rsid w:val="00A961A5"/>
    <w:rsid w:val="00AF3BF0"/>
    <w:rsid w:val="00B2618E"/>
    <w:rsid w:val="00B66522"/>
    <w:rsid w:val="00B71762"/>
    <w:rsid w:val="00C41F84"/>
    <w:rsid w:val="00C87CDA"/>
    <w:rsid w:val="00CC4068"/>
    <w:rsid w:val="00CD40FD"/>
    <w:rsid w:val="00CD5B5C"/>
    <w:rsid w:val="00D16EB2"/>
    <w:rsid w:val="00D170FF"/>
    <w:rsid w:val="00D34E38"/>
    <w:rsid w:val="00D751D2"/>
    <w:rsid w:val="00D8707B"/>
    <w:rsid w:val="00DA2735"/>
    <w:rsid w:val="00DE3404"/>
    <w:rsid w:val="00E812D0"/>
    <w:rsid w:val="00ED6DA0"/>
    <w:rsid w:val="00EE4282"/>
    <w:rsid w:val="00EF6109"/>
    <w:rsid w:val="00F355F6"/>
    <w:rsid w:val="00F40931"/>
    <w:rsid w:val="00F54B0D"/>
    <w:rsid w:val="00FB5603"/>
    <w:rsid w:val="00FF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D2B5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A273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A2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27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4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4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9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34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05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2B5F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D2B5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D60BC28AC7722F8473F0B2FB2BAD1834457FD8EEAFE24A8F968A0D12E39D706FD958F48A1EF9B134DC2F9B28385D4333BD050EEC90A8F5EA67CfBX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0D60BC28AC7722F8473F0B2FB2BAD1834457FD8EEBF228A2F968A0D12E39D706FD958F48A1EF9B134DC2F9B28385D4333BD050EEC90A8F5EA67CfBX8L" TargetMode="External"/><Relationship Id="rId12" Type="http://schemas.openxmlformats.org/officeDocument/2006/relationships/hyperlink" Target="consultantplus://offline/ref=4F0D60BC28AC7722F8473F0B2FB2BAD1834457FD8AEBFA29ABFA35AAD97735D501F2CA984FE8E39A134DC2FCBCDC80C12263DD55F5D7029942A47DB0fAX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0D60BC28AC7722F8473F0B2FB2BAD1834457FD88EFF225AAF968A0D12E39D706FD958F48A1EF9B134DC2F9B28385D4333BD050EEC90A8F5EA67CfBX8L" TargetMode="External"/><Relationship Id="rId11" Type="http://schemas.openxmlformats.org/officeDocument/2006/relationships/hyperlink" Target="consultantplus://offline/ref=4F0D60BC28AC7722F8473F0B2FB2BAD1834457FD82EDFE2EA8F968A0D12E39D706FD958F48A1EF9B134DC2F9B28385D4333BD050EEC90A8F5EA67CfBX8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F0D60BC28AC7722F8473F0B2FB2BAD1834457FD8CE2F324A2F968A0D12E39D706FD958F48A1EF9B134DC2F9B28385D4333BD050EEC90A8F5EA67CfBX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0D60BC28AC7722F8473F0B2FB2BAD1834457FD8DEFFF24ADF968A0D12E39D706FD958F48A1EF9B134DC2F9B28385D4333BD050EEC90A8F5EA67CfBX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Юристыначальник</dc:creator>
  <cp:lastModifiedBy>Профобучениеначальник</cp:lastModifiedBy>
  <cp:revision>2</cp:revision>
  <cp:lastPrinted>2020-04-26T11:40:00Z</cp:lastPrinted>
  <dcterms:created xsi:type="dcterms:W3CDTF">2020-04-26T11:40:00Z</dcterms:created>
  <dcterms:modified xsi:type="dcterms:W3CDTF">2020-04-26T11:40:00Z</dcterms:modified>
</cp:coreProperties>
</file>