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FB" w:rsidRPr="00121200" w:rsidRDefault="00E824FB" w:rsidP="00E824FB">
      <w:pPr>
        <w:jc w:val="center"/>
        <w:rPr>
          <w:color w:val="000080"/>
          <w:sz w:val="16"/>
          <w:szCs w:val="16"/>
        </w:rPr>
      </w:pPr>
      <w:r w:rsidRPr="00121200">
        <w:rPr>
          <w:noProof/>
          <w:color w:val="000080"/>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E824FB" w:rsidRDefault="00E824FB" w:rsidP="00E824FB">
      <w:r>
        <w:rPr>
          <w:color w:val="000080"/>
          <w:sz w:val="24"/>
          <w:szCs w:val="24"/>
        </w:rPr>
        <w:t xml:space="preserve">от </w:t>
      </w:r>
      <w:bookmarkStart w:id="0" w:name="DATEDOC"/>
      <w:bookmarkEnd w:id="0"/>
      <w:r>
        <w:rPr>
          <w:color w:val="000080"/>
          <w:sz w:val="24"/>
          <w:szCs w:val="24"/>
        </w:rPr>
        <w:t xml:space="preserve"> </w:t>
      </w:r>
      <w:r w:rsidR="007467DE">
        <w:rPr>
          <w:color w:val="000080"/>
          <w:sz w:val="24"/>
          <w:szCs w:val="24"/>
        </w:rPr>
        <w:t>19.12.2022</w:t>
      </w:r>
      <w:r>
        <w:rPr>
          <w:color w:val="000080"/>
          <w:sz w:val="24"/>
          <w:szCs w:val="24"/>
        </w:rPr>
        <w:t xml:space="preserve">  № </w:t>
      </w:r>
      <w:bookmarkStart w:id="1" w:name="NUM"/>
      <w:bookmarkEnd w:id="1"/>
      <w:r w:rsidR="007467DE">
        <w:rPr>
          <w:color w:val="000080"/>
          <w:sz w:val="24"/>
          <w:szCs w:val="24"/>
        </w:rPr>
        <w:t>961</w:t>
      </w:r>
    </w:p>
    <w:p w:rsidR="00D622A1" w:rsidRDefault="00D622A1" w:rsidP="00E824FB">
      <w:pPr>
        <w:rPr>
          <w:sz w:val="28"/>
          <w:szCs w:val="28"/>
        </w:rPr>
      </w:pPr>
    </w:p>
    <w:p w:rsidR="00F867C9" w:rsidRDefault="00F867C9" w:rsidP="00E824FB">
      <w:pPr>
        <w:rPr>
          <w:sz w:val="28"/>
          <w:szCs w:val="28"/>
        </w:rPr>
      </w:pPr>
    </w:p>
    <w:p w:rsidR="00F867C9" w:rsidRDefault="00F867C9" w:rsidP="00E824FB">
      <w:pPr>
        <w:rPr>
          <w:sz w:val="28"/>
          <w:szCs w:val="28"/>
        </w:rPr>
      </w:pPr>
    </w:p>
    <w:p w:rsidR="00F867C9" w:rsidRDefault="00F867C9" w:rsidP="00E824FB">
      <w:pPr>
        <w:rPr>
          <w:sz w:val="28"/>
          <w:szCs w:val="28"/>
        </w:rPr>
      </w:pPr>
    </w:p>
    <w:p w:rsidR="00F867C9" w:rsidRPr="00BE22DE" w:rsidRDefault="00F867C9" w:rsidP="00F867C9">
      <w:pPr>
        <w:pStyle w:val="ConsPlusNormal"/>
        <w:ind w:right="5952"/>
        <w:jc w:val="both"/>
        <w:rPr>
          <w:spacing w:val="-6"/>
          <w:sz w:val="28"/>
          <w:szCs w:val="28"/>
        </w:rPr>
      </w:pPr>
      <w:r w:rsidRPr="00BE22DE">
        <w:rPr>
          <w:rFonts w:ascii="Times New Roman" w:hAnsi="Times New Roman" w:cs="Times New Roman"/>
          <w:spacing w:val="-6"/>
          <w:sz w:val="28"/>
          <w:szCs w:val="28"/>
        </w:rPr>
        <w:t xml:space="preserve">Об утверждении Порядка определения объема и предоставления </w:t>
      </w:r>
      <w:proofErr w:type="gramStart"/>
      <w:r w:rsidRPr="00BE22DE">
        <w:rPr>
          <w:rFonts w:ascii="Times New Roman" w:hAnsi="Times New Roman" w:cs="Times New Roman"/>
          <w:spacing w:val="-6"/>
          <w:sz w:val="28"/>
          <w:szCs w:val="28"/>
        </w:rPr>
        <w:t>из</w:t>
      </w:r>
      <w:proofErr w:type="gramEnd"/>
      <w:r w:rsidRPr="00BE22DE">
        <w:rPr>
          <w:rFonts w:ascii="Times New Roman" w:hAnsi="Times New Roman" w:cs="Times New Roman"/>
          <w:spacing w:val="-6"/>
          <w:sz w:val="28"/>
          <w:szCs w:val="28"/>
        </w:rPr>
        <w:t xml:space="preserve"> областного </w:t>
      </w:r>
      <w:proofErr w:type="gramStart"/>
      <w:r w:rsidRPr="00BE22DE">
        <w:rPr>
          <w:rFonts w:ascii="Times New Roman" w:hAnsi="Times New Roman" w:cs="Times New Roman"/>
          <w:spacing w:val="-6"/>
          <w:sz w:val="28"/>
          <w:szCs w:val="28"/>
        </w:rPr>
        <w:t>бюджета субсидий некоммерческим организациям, не являющимся государственными</w:t>
      </w:r>
      <w:r>
        <w:rPr>
          <w:rFonts w:ascii="Times New Roman" w:hAnsi="Times New Roman" w:cs="Times New Roman"/>
          <w:spacing w:val="-6"/>
          <w:sz w:val="28"/>
          <w:szCs w:val="28"/>
        </w:rPr>
        <w:t xml:space="preserve"> </w:t>
      </w:r>
      <w:r w:rsidRPr="00BE22DE">
        <w:rPr>
          <w:rFonts w:ascii="Times New Roman" w:hAnsi="Times New Roman" w:cs="Times New Roman"/>
          <w:spacing w:val="-6"/>
          <w:sz w:val="28"/>
          <w:szCs w:val="28"/>
        </w:rPr>
        <w:t>(</w:t>
      </w:r>
      <w:proofErr w:type="spellStart"/>
      <w:r w:rsidRPr="00BE22DE">
        <w:rPr>
          <w:rFonts w:ascii="Times New Roman" w:hAnsi="Times New Roman" w:cs="Times New Roman"/>
          <w:spacing w:val="-6"/>
          <w:sz w:val="28"/>
          <w:szCs w:val="28"/>
        </w:rPr>
        <w:t>муниципаль-ными</w:t>
      </w:r>
      <w:proofErr w:type="spellEnd"/>
      <w:r w:rsidRPr="00BE22DE">
        <w:rPr>
          <w:rFonts w:ascii="Times New Roman" w:hAnsi="Times New Roman" w:cs="Times New Roman"/>
          <w:spacing w:val="-6"/>
          <w:sz w:val="28"/>
          <w:szCs w:val="28"/>
        </w:rPr>
        <w:t>) учреждениями</w:t>
      </w:r>
      <w:r>
        <w:rPr>
          <w:rFonts w:ascii="Times New Roman" w:hAnsi="Times New Roman" w:cs="Times New Roman"/>
          <w:spacing w:val="-6"/>
          <w:sz w:val="28"/>
          <w:szCs w:val="28"/>
        </w:rPr>
        <w:t>,</w:t>
      </w:r>
      <w:r w:rsidRPr="00BE22DE">
        <w:rPr>
          <w:rFonts w:ascii="Times New Roman" w:hAnsi="Times New Roman" w:cs="Times New Roman"/>
          <w:spacing w:val="-6"/>
          <w:sz w:val="28"/>
          <w:szCs w:val="28"/>
        </w:rPr>
        <w:t>  </w:t>
      </w:r>
      <w:r>
        <w:rPr>
          <w:rFonts w:ascii="Times New Roman" w:hAnsi="Times New Roman" w:cs="Times New Roman"/>
          <w:spacing w:val="-6"/>
          <w:sz w:val="28"/>
          <w:szCs w:val="28"/>
        </w:rPr>
        <w:t>–</w:t>
      </w:r>
      <w:r w:rsidRPr="00BE22DE">
        <w:rPr>
          <w:rFonts w:ascii="Times New Roman" w:hAnsi="Times New Roman" w:cs="Times New Roman"/>
          <w:spacing w:val="-6"/>
          <w:sz w:val="28"/>
          <w:szCs w:val="28"/>
        </w:rPr>
        <w:t xml:space="preserve"> работодателям, зарегистрирован-</w:t>
      </w:r>
      <w:proofErr w:type="spellStart"/>
      <w:r w:rsidRPr="00BE22DE">
        <w:rPr>
          <w:rFonts w:ascii="Times New Roman" w:hAnsi="Times New Roman" w:cs="Times New Roman"/>
          <w:spacing w:val="-6"/>
          <w:sz w:val="28"/>
          <w:szCs w:val="28"/>
        </w:rPr>
        <w:t>ным</w:t>
      </w:r>
      <w:proofErr w:type="spellEnd"/>
      <w:r w:rsidRPr="00BE22DE">
        <w:rPr>
          <w:rFonts w:ascii="Times New Roman" w:hAnsi="Times New Roman" w:cs="Times New Roman"/>
          <w:spacing w:val="-6"/>
          <w:sz w:val="28"/>
          <w:szCs w:val="28"/>
        </w:rPr>
        <w:t xml:space="preserve">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w:t>
      </w:r>
      <w:proofErr w:type="gramEnd"/>
    </w:p>
    <w:p w:rsidR="00F867C9" w:rsidRDefault="00F867C9" w:rsidP="00F867C9">
      <w:pPr>
        <w:pStyle w:val="ConsPlusNormal"/>
        <w:ind w:firstLine="540"/>
        <w:jc w:val="both"/>
        <w:rPr>
          <w:sz w:val="28"/>
          <w:szCs w:val="28"/>
        </w:rPr>
      </w:pPr>
    </w:p>
    <w:p w:rsidR="00F867C9" w:rsidRDefault="00F867C9" w:rsidP="00F867C9">
      <w:pPr>
        <w:pStyle w:val="ConsPlusNormal"/>
        <w:ind w:firstLine="540"/>
        <w:jc w:val="both"/>
        <w:rPr>
          <w:sz w:val="28"/>
          <w:szCs w:val="28"/>
        </w:rPr>
      </w:pPr>
    </w:p>
    <w:p w:rsidR="00F867C9" w:rsidRDefault="00F867C9" w:rsidP="00F867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 статьи</w:t>
      </w:r>
      <w:r w:rsidRPr="00EC582F">
        <w:rPr>
          <w:rFonts w:ascii="Times New Roman" w:hAnsi="Times New Roman" w:cs="Times New Roman"/>
          <w:sz w:val="28"/>
          <w:szCs w:val="28"/>
        </w:rPr>
        <w:t xml:space="preserve"> 78</w:t>
      </w:r>
      <w:r w:rsidRPr="00EC582F">
        <w:rPr>
          <w:rFonts w:ascii="Times New Roman" w:hAnsi="Times New Roman" w:cs="Times New Roman"/>
          <w:sz w:val="28"/>
          <w:szCs w:val="28"/>
          <w:vertAlign w:val="superscript"/>
        </w:rPr>
        <w:t>1</w:t>
      </w:r>
      <w:r w:rsidRPr="00EC582F">
        <w:rPr>
          <w:rFonts w:ascii="Times New Roman" w:hAnsi="Times New Roman" w:cs="Times New Roman"/>
          <w:sz w:val="28"/>
          <w:szCs w:val="28"/>
        </w:rPr>
        <w:t xml:space="preserve"> Бюджетного кодекса Российской Федерации, в целях реализации областной государственной программы «Содействие занятости населения Смоленской области», утвержденной постановлением Администрации Смоленской области от 20.11.2013 № 927, </w:t>
      </w:r>
    </w:p>
    <w:p w:rsidR="00F867C9" w:rsidRDefault="00F867C9" w:rsidP="00F867C9">
      <w:pPr>
        <w:pStyle w:val="ConsPlusNormal"/>
        <w:ind w:firstLine="709"/>
        <w:jc w:val="both"/>
        <w:rPr>
          <w:rFonts w:ascii="Times New Roman" w:hAnsi="Times New Roman" w:cs="Times New Roman"/>
          <w:sz w:val="28"/>
          <w:szCs w:val="28"/>
        </w:rPr>
      </w:pPr>
    </w:p>
    <w:p w:rsidR="00F867C9" w:rsidRPr="00EC582F" w:rsidRDefault="00F867C9" w:rsidP="00F867C9">
      <w:pPr>
        <w:pStyle w:val="ConsPlusNormal"/>
        <w:ind w:firstLine="709"/>
        <w:jc w:val="both"/>
        <w:rPr>
          <w:rFonts w:ascii="Times New Roman" w:hAnsi="Times New Roman" w:cs="Times New Roman"/>
          <w:sz w:val="28"/>
          <w:szCs w:val="28"/>
        </w:rPr>
      </w:pPr>
      <w:r w:rsidRPr="00EC582F">
        <w:rPr>
          <w:rFonts w:ascii="Times New Roman" w:hAnsi="Times New Roman" w:cs="Times New Roman"/>
          <w:sz w:val="28"/>
          <w:szCs w:val="28"/>
        </w:rPr>
        <w:t xml:space="preserve">Администрация Смоленской области </w:t>
      </w:r>
      <w:proofErr w:type="gramStart"/>
      <w:r w:rsidRPr="00EC582F">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EC582F">
        <w:rPr>
          <w:rFonts w:ascii="Times New Roman" w:hAnsi="Times New Roman" w:cs="Times New Roman"/>
          <w:sz w:val="28"/>
          <w:szCs w:val="28"/>
        </w:rPr>
        <w:t>о</w:t>
      </w:r>
      <w:r>
        <w:rPr>
          <w:rFonts w:ascii="Times New Roman" w:hAnsi="Times New Roman" w:cs="Times New Roman"/>
          <w:sz w:val="28"/>
          <w:szCs w:val="28"/>
        </w:rPr>
        <w:t xml:space="preserve"> </w:t>
      </w:r>
      <w:r w:rsidRPr="00EC582F">
        <w:rPr>
          <w:rFonts w:ascii="Times New Roman" w:hAnsi="Times New Roman" w:cs="Times New Roman"/>
          <w:sz w:val="28"/>
          <w:szCs w:val="28"/>
        </w:rPr>
        <w:t>с</w:t>
      </w:r>
      <w:r>
        <w:rPr>
          <w:rFonts w:ascii="Times New Roman" w:hAnsi="Times New Roman" w:cs="Times New Roman"/>
          <w:sz w:val="28"/>
          <w:szCs w:val="28"/>
        </w:rPr>
        <w:t xml:space="preserve"> </w:t>
      </w:r>
      <w:r w:rsidRPr="00EC582F">
        <w:rPr>
          <w:rFonts w:ascii="Times New Roman" w:hAnsi="Times New Roman" w:cs="Times New Roman"/>
          <w:sz w:val="28"/>
          <w:szCs w:val="28"/>
        </w:rPr>
        <w:t>т</w:t>
      </w:r>
      <w:r>
        <w:rPr>
          <w:rFonts w:ascii="Times New Roman" w:hAnsi="Times New Roman" w:cs="Times New Roman"/>
          <w:sz w:val="28"/>
          <w:szCs w:val="28"/>
        </w:rPr>
        <w:t xml:space="preserve"> </w:t>
      </w:r>
      <w:r w:rsidRPr="00EC582F">
        <w:rPr>
          <w:rFonts w:ascii="Times New Roman" w:hAnsi="Times New Roman" w:cs="Times New Roman"/>
          <w:sz w:val="28"/>
          <w:szCs w:val="28"/>
        </w:rPr>
        <w:t>а</w:t>
      </w:r>
      <w:r>
        <w:rPr>
          <w:rFonts w:ascii="Times New Roman" w:hAnsi="Times New Roman" w:cs="Times New Roman"/>
          <w:sz w:val="28"/>
          <w:szCs w:val="28"/>
        </w:rPr>
        <w:t xml:space="preserve"> </w:t>
      </w:r>
      <w:r w:rsidRPr="00EC582F">
        <w:rPr>
          <w:rFonts w:ascii="Times New Roman" w:hAnsi="Times New Roman" w:cs="Times New Roman"/>
          <w:sz w:val="28"/>
          <w:szCs w:val="28"/>
        </w:rPr>
        <w:t>н</w:t>
      </w:r>
      <w:r>
        <w:rPr>
          <w:rFonts w:ascii="Times New Roman" w:hAnsi="Times New Roman" w:cs="Times New Roman"/>
          <w:sz w:val="28"/>
          <w:szCs w:val="28"/>
        </w:rPr>
        <w:t xml:space="preserve"> </w:t>
      </w:r>
      <w:r w:rsidRPr="00EC582F">
        <w:rPr>
          <w:rFonts w:ascii="Times New Roman" w:hAnsi="Times New Roman" w:cs="Times New Roman"/>
          <w:sz w:val="28"/>
          <w:szCs w:val="28"/>
        </w:rPr>
        <w:t>о</w:t>
      </w:r>
      <w:r>
        <w:rPr>
          <w:rFonts w:ascii="Times New Roman" w:hAnsi="Times New Roman" w:cs="Times New Roman"/>
          <w:sz w:val="28"/>
          <w:szCs w:val="28"/>
        </w:rPr>
        <w:t xml:space="preserve"> </w:t>
      </w:r>
      <w:r w:rsidRPr="00EC582F">
        <w:rPr>
          <w:rFonts w:ascii="Times New Roman" w:hAnsi="Times New Roman" w:cs="Times New Roman"/>
          <w:sz w:val="28"/>
          <w:szCs w:val="28"/>
        </w:rPr>
        <w:t>в</w:t>
      </w:r>
      <w:r>
        <w:rPr>
          <w:rFonts w:ascii="Times New Roman" w:hAnsi="Times New Roman" w:cs="Times New Roman"/>
          <w:sz w:val="28"/>
          <w:szCs w:val="28"/>
        </w:rPr>
        <w:t xml:space="preserve"> </w:t>
      </w:r>
      <w:r w:rsidRPr="00EC582F">
        <w:rPr>
          <w:rFonts w:ascii="Times New Roman" w:hAnsi="Times New Roman" w:cs="Times New Roman"/>
          <w:sz w:val="28"/>
          <w:szCs w:val="28"/>
        </w:rPr>
        <w:t>л</w:t>
      </w:r>
      <w:r>
        <w:rPr>
          <w:rFonts w:ascii="Times New Roman" w:hAnsi="Times New Roman" w:cs="Times New Roman"/>
          <w:sz w:val="28"/>
          <w:szCs w:val="28"/>
        </w:rPr>
        <w:t xml:space="preserve"> </w:t>
      </w:r>
      <w:r w:rsidRPr="00EC582F">
        <w:rPr>
          <w:rFonts w:ascii="Times New Roman" w:hAnsi="Times New Roman" w:cs="Times New Roman"/>
          <w:sz w:val="28"/>
          <w:szCs w:val="28"/>
        </w:rPr>
        <w:t>я</w:t>
      </w:r>
      <w:r>
        <w:rPr>
          <w:rFonts w:ascii="Times New Roman" w:hAnsi="Times New Roman" w:cs="Times New Roman"/>
          <w:sz w:val="28"/>
          <w:szCs w:val="28"/>
        </w:rPr>
        <w:t xml:space="preserve"> </w:t>
      </w:r>
      <w:r w:rsidRPr="00EC582F">
        <w:rPr>
          <w:rFonts w:ascii="Times New Roman" w:hAnsi="Times New Roman" w:cs="Times New Roman"/>
          <w:sz w:val="28"/>
          <w:szCs w:val="28"/>
        </w:rPr>
        <w:t>е</w:t>
      </w:r>
      <w:r>
        <w:rPr>
          <w:rFonts w:ascii="Times New Roman" w:hAnsi="Times New Roman" w:cs="Times New Roman"/>
          <w:sz w:val="28"/>
          <w:szCs w:val="28"/>
        </w:rPr>
        <w:t xml:space="preserve"> </w:t>
      </w:r>
      <w:r w:rsidRPr="00EC582F">
        <w:rPr>
          <w:rFonts w:ascii="Times New Roman" w:hAnsi="Times New Roman" w:cs="Times New Roman"/>
          <w:sz w:val="28"/>
          <w:szCs w:val="28"/>
        </w:rPr>
        <w:t>т:</w:t>
      </w:r>
    </w:p>
    <w:p w:rsidR="00F867C9" w:rsidRDefault="00F867C9" w:rsidP="00F867C9">
      <w:pPr>
        <w:pStyle w:val="ConsPlusNormal"/>
        <w:ind w:firstLine="709"/>
        <w:jc w:val="both"/>
        <w:rPr>
          <w:rFonts w:ascii="Times New Roman" w:hAnsi="Times New Roman" w:cs="Times New Roman"/>
          <w:sz w:val="28"/>
          <w:szCs w:val="28"/>
        </w:rPr>
      </w:pPr>
    </w:p>
    <w:p w:rsidR="00F867C9" w:rsidRPr="00EC582F" w:rsidRDefault="00F867C9" w:rsidP="00F867C9">
      <w:pPr>
        <w:pStyle w:val="ConsPlusNormal"/>
        <w:ind w:firstLine="709"/>
        <w:jc w:val="both"/>
        <w:rPr>
          <w:rFonts w:ascii="Times New Roman" w:hAnsi="Times New Roman" w:cs="Times New Roman"/>
          <w:sz w:val="28"/>
          <w:szCs w:val="28"/>
        </w:rPr>
      </w:pPr>
      <w:proofErr w:type="gramStart"/>
      <w:r w:rsidRPr="00EC582F">
        <w:rPr>
          <w:rFonts w:ascii="Times New Roman" w:hAnsi="Times New Roman" w:cs="Times New Roman"/>
          <w:sz w:val="28"/>
          <w:szCs w:val="28"/>
        </w:rPr>
        <w:t>Утвердить прилагаем</w:t>
      </w:r>
      <w:r>
        <w:rPr>
          <w:rFonts w:ascii="Times New Roman" w:hAnsi="Times New Roman" w:cs="Times New Roman"/>
          <w:sz w:val="28"/>
          <w:szCs w:val="28"/>
        </w:rPr>
        <w:t xml:space="preserve">ый </w:t>
      </w:r>
      <w:r w:rsidRPr="00EC582F">
        <w:rPr>
          <w:rFonts w:ascii="Times New Roman" w:hAnsi="Times New Roman" w:cs="Times New Roman"/>
          <w:sz w:val="28"/>
          <w:szCs w:val="28"/>
        </w:rPr>
        <w:t xml:space="preserve"> </w:t>
      </w:r>
      <w:r>
        <w:rPr>
          <w:rFonts w:ascii="Times New Roman" w:hAnsi="Times New Roman" w:cs="Times New Roman"/>
          <w:sz w:val="28"/>
          <w:szCs w:val="28"/>
        </w:rPr>
        <w:t>Порядок определения объема и предоставления</w:t>
      </w:r>
      <w:r w:rsidRPr="00EC582F">
        <w:rPr>
          <w:rFonts w:ascii="Times New Roman" w:hAnsi="Times New Roman" w:cs="Times New Roman"/>
          <w:sz w:val="28"/>
          <w:szCs w:val="28"/>
        </w:rPr>
        <w:t xml:space="preserve"> из областного бюджета субсидий некоммерческим организациям, не являющимся государственными (муниципальными) учреждениями</w:t>
      </w:r>
      <w:r>
        <w:rPr>
          <w:rFonts w:ascii="Times New Roman" w:hAnsi="Times New Roman" w:cs="Times New Roman"/>
          <w:sz w:val="28"/>
          <w:szCs w:val="28"/>
        </w:rPr>
        <w:t>,</w:t>
      </w:r>
      <w:r w:rsidRPr="00EC582F">
        <w:rPr>
          <w:rFonts w:ascii="Times New Roman" w:hAnsi="Times New Roman" w:cs="Times New Roman"/>
          <w:sz w:val="28"/>
          <w:szCs w:val="28"/>
        </w:rPr>
        <w:t xml:space="preserve"> </w:t>
      </w:r>
      <w:r>
        <w:rPr>
          <w:rFonts w:ascii="Times New Roman" w:hAnsi="Times New Roman" w:cs="Times New Roman"/>
          <w:sz w:val="28"/>
          <w:szCs w:val="28"/>
        </w:rPr>
        <w:t>–</w:t>
      </w:r>
      <w:r w:rsidRPr="00EC582F">
        <w:rPr>
          <w:rFonts w:ascii="Times New Roman" w:hAnsi="Times New Roman" w:cs="Times New Roman"/>
          <w:sz w:val="28"/>
          <w:szCs w:val="28"/>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w:t>
      </w:r>
      <w:r w:rsidRPr="00EC582F">
        <w:rPr>
          <w:rFonts w:ascii="Times New Roman" w:hAnsi="Times New Roman" w:cs="Times New Roman"/>
          <w:sz w:val="28"/>
          <w:szCs w:val="28"/>
        </w:rPr>
        <w:lastRenderedPageBreak/>
        <w:t>программы «Содействие занятости населения Смоленской области».</w:t>
      </w:r>
      <w:proofErr w:type="gramEnd"/>
    </w:p>
    <w:p w:rsidR="00F867C9" w:rsidRDefault="00F867C9" w:rsidP="00F867C9">
      <w:pPr>
        <w:pStyle w:val="ConsPlusNormal"/>
        <w:jc w:val="both"/>
        <w:rPr>
          <w:rFonts w:ascii="Times New Roman" w:hAnsi="Times New Roman" w:cs="Times New Roman"/>
          <w:sz w:val="28"/>
          <w:szCs w:val="28"/>
        </w:rPr>
      </w:pPr>
    </w:p>
    <w:p w:rsidR="00F867C9" w:rsidRDefault="00F867C9" w:rsidP="00F867C9">
      <w:pPr>
        <w:pStyle w:val="ConsPlusNormal"/>
        <w:jc w:val="both"/>
        <w:rPr>
          <w:rFonts w:ascii="Times New Roman" w:hAnsi="Times New Roman" w:cs="Times New Roman"/>
          <w:sz w:val="28"/>
          <w:szCs w:val="28"/>
        </w:rPr>
      </w:pPr>
    </w:p>
    <w:p w:rsidR="00F867C9" w:rsidRDefault="00F867C9" w:rsidP="00F867C9">
      <w:pPr>
        <w:pStyle w:val="ConsPlusNormal"/>
        <w:jc w:val="both"/>
        <w:rPr>
          <w:rFonts w:ascii="Times New Roman" w:hAnsi="Times New Roman" w:cs="Times New Roman"/>
          <w:sz w:val="28"/>
          <w:szCs w:val="28"/>
        </w:rPr>
      </w:pPr>
    </w:p>
    <w:p w:rsidR="00F867C9" w:rsidRPr="000646C8" w:rsidRDefault="00F867C9" w:rsidP="00F867C9">
      <w:pPr>
        <w:pStyle w:val="ConsPlusNormal"/>
        <w:jc w:val="both"/>
        <w:rPr>
          <w:rFonts w:ascii="Times New Roman" w:hAnsi="Times New Roman" w:cs="Times New Roman"/>
          <w:sz w:val="28"/>
          <w:szCs w:val="28"/>
        </w:rPr>
      </w:pPr>
    </w:p>
    <w:p w:rsidR="00F867C9" w:rsidRDefault="00F867C9" w:rsidP="00F867C9">
      <w:pPr>
        <w:pStyle w:val="ac"/>
        <w:rPr>
          <w:rFonts w:ascii="Times New Roman" w:hAnsi="Times New Roman" w:cs="Times New Roman"/>
          <w:sz w:val="28"/>
          <w:szCs w:val="28"/>
        </w:rPr>
      </w:pPr>
      <w:r w:rsidRPr="00EE6129">
        <w:rPr>
          <w:rFonts w:ascii="Times New Roman" w:hAnsi="Times New Roman" w:cs="Times New Roman"/>
          <w:sz w:val="28"/>
          <w:szCs w:val="28"/>
        </w:rPr>
        <w:t>Губернатор</w:t>
      </w:r>
    </w:p>
    <w:p w:rsidR="00F867C9" w:rsidRDefault="00F867C9" w:rsidP="00F867C9">
      <w:pPr>
        <w:pStyle w:val="ac"/>
        <w:rPr>
          <w:rFonts w:ascii="Times New Roman" w:hAnsi="Times New Roman" w:cs="Times New Roman"/>
          <w:b/>
          <w:bCs/>
          <w:sz w:val="28"/>
          <w:szCs w:val="28"/>
        </w:rPr>
      </w:pPr>
      <w:r w:rsidRPr="006F2037">
        <w:rPr>
          <w:rFonts w:ascii="Times New Roman" w:hAnsi="Times New Roman" w:cs="Times New Roman"/>
          <w:sz w:val="28"/>
          <w:szCs w:val="28"/>
        </w:rPr>
        <w:t xml:space="preserve">Смоленской области                                </w:t>
      </w:r>
      <w:r>
        <w:rPr>
          <w:rFonts w:ascii="Times New Roman" w:hAnsi="Times New Roman" w:cs="Times New Roman"/>
          <w:sz w:val="28"/>
          <w:szCs w:val="28"/>
        </w:rPr>
        <w:t xml:space="preserve">                                          </w:t>
      </w:r>
      <w:r w:rsidRPr="006F2037">
        <w:rPr>
          <w:rFonts w:ascii="Times New Roman" w:hAnsi="Times New Roman" w:cs="Times New Roman"/>
          <w:sz w:val="28"/>
          <w:szCs w:val="28"/>
        </w:rPr>
        <w:t xml:space="preserve">     </w:t>
      </w:r>
      <w:r>
        <w:rPr>
          <w:rFonts w:ascii="Times New Roman" w:hAnsi="Times New Roman" w:cs="Times New Roman"/>
          <w:b/>
          <w:bCs/>
          <w:sz w:val="28"/>
          <w:szCs w:val="28"/>
        </w:rPr>
        <w:t>А.В. Островский</w:t>
      </w:r>
    </w:p>
    <w:p w:rsidR="00F867C9" w:rsidRPr="009F1E1B" w:rsidRDefault="00F867C9" w:rsidP="00F867C9">
      <w:pPr>
        <w:pStyle w:val="ac"/>
        <w:rPr>
          <w:sz w:val="28"/>
          <w:szCs w:val="28"/>
        </w:rPr>
      </w:pPr>
      <w:r w:rsidRPr="000646C8">
        <w:rPr>
          <w:rFonts w:ascii="Times New Roman" w:hAnsi="Times New Roman"/>
          <w:sz w:val="28"/>
          <w:szCs w:val="28"/>
        </w:rPr>
        <w:br w:type="page"/>
      </w:r>
    </w:p>
    <w:tbl>
      <w:tblPr>
        <w:tblW w:w="0" w:type="auto"/>
        <w:tblLook w:val="0000" w:firstRow="0" w:lastRow="0" w:firstColumn="0" w:lastColumn="0" w:noHBand="0" w:noVBand="0"/>
      </w:tblPr>
      <w:tblGrid>
        <w:gridCol w:w="5868"/>
        <w:gridCol w:w="4553"/>
      </w:tblGrid>
      <w:tr w:rsidR="00F867C9" w:rsidRPr="00FF057C" w:rsidTr="005C45DE">
        <w:tc>
          <w:tcPr>
            <w:tcW w:w="5868" w:type="dxa"/>
          </w:tcPr>
          <w:p w:rsidR="00F867C9" w:rsidRPr="00FF057C" w:rsidRDefault="00F867C9" w:rsidP="005C45DE">
            <w:pPr>
              <w:pStyle w:val="ConsPlusNonformat"/>
              <w:widowControl/>
              <w:ind w:firstLine="709"/>
              <w:rPr>
                <w:rFonts w:ascii="Times New Roman" w:hAnsi="Times New Roman" w:cs="Times New Roman"/>
                <w:sz w:val="28"/>
                <w:szCs w:val="28"/>
              </w:rPr>
            </w:pPr>
            <w:r w:rsidRPr="00FF057C">
              <w:rPr>
                <w:rFonts w:ascii="Times New Roman" w:hAnsi="Times New Roman" w:cs="Times New Roman"/>
                <w:sz w:val="28"/>
                <w:szCs w:val="28"/>
              </w:rPr>
              <w:lastRenderedPageBreak/>
              <w:t xml:space="preserve">       </w:t>
            </w:r>
          </w:p>
        </w:tc>
        <w:tc>
          <w:tcPr>
            <w:tcW w:w="4553" w:type="dxa"/>
          </w:tcPr>
          <w:p w:rsidR="00F867C9" w:rsidRPr="00FF057C" w:rsidRDefault="00F867C9" w:rsidP="005C45DE">
            <w:pPr>
              <w:pStyle w:val="ConsPlusNonformat"/>
              <w:widowControl/>
              <w:ind w:left="86"/>
              <w:rPr>
                <w:rFonts w:ascii="Times New Roman" w:hAnsi="Times New Roman" w:cs="Times New Roman"/>
                <w:sz w:val="28"/>
                <w:szCs w:val="28"/>
              </w:rPr>
            </w:pPr>
            <w:r>
              <w:rPr>
                <w:rFonts w:ascii="Times New Roman" w:hAnsi="Times New Roman" w:cs="Times New Roman"/>
                <w:sz w:val="28"/>
                <w:szCs w:val="28"/>
              </w:rPr>
              <w:t xml:space="preserve"> </w:t>
            </w:r>
            <w:r w:rsidRPr="00FF057C">
              <w:rPr>
                <w:rFonts w:ascii="Times New Roman" w:hAnsi="Times New Roman" w:cs="Times New Roman"/>
                <w:sz w:val="28"/>
                <w:szCs w:val="28"/>
              </w:rPr>
              <w:t xml:space="preserve">УТВЕРЖДЕН                                                                                                      </w:t>
            </w:r>
          </w:p>
          <w:p w:rsidR="00F867C9" w:rsidRPr="00FF057C" w:rsidRDefault="00F867C9" w:rsidP="005C45DE">
            <w:pPr>
              <w:pStyle w:val="ConsPlusNonformat"/>
              <w:widowControl/>
              <w:ind w:left="86"/>
              <w:rPr>
                <w:rFonts w:ascii="Times New Roman" w:hAnsi="Times New Roman" w:cs="Times New Roman"/>
                <w:sz w:val="28"/>
                <w:szCs w:val="28"/>
              </w:rPr>
            </w:pPr>
            <w:r w:rsidRPr="00FF057C">
              <w:rPr>
                <w:rFonts w:ascii="Times New Roman" w:hAnsi="Times New Roman" w:cs="Times New Roman"/>
                <w:sz w:val="28"/>
                <w:szCs w:val="28"/>
              </w:rPr>
              <w:t xml:space="preserve"> постановлением Администрации                                                                                    </w:t>
            </w:r>
          </w:p>
          <w:p w:rsidR="00F867C9" w:rsidRPr="00FF057C" w:rsidRDefault="00F867C9" w:rsidP="005C45DE">
            <w:pPr>
              <w:pStyle w:val="ConsPlusNonformat"/>
              <w:widowControl/>
              <w:ind w:left="86"/>
              <w:rPr>
                <w:rFonts w:ascii="Times New Roman" w:hAnsi="Times New Roman" w:cs="Times New Roman"/>
                <w:sz w:val="28"/>
                <w:szCs w:val="28"/>
              </w:rPr>
            </w:pPr>
            <w:r w:rsidRPr="00FF057C">
              <w:rPr>
                <w:rFonts w:ascii="Times New Roman" w:hAnsi="Times New Roman" w:cs="Times New Roman"/>
                <w:sz w:val="28"/>
                <w:szCs w:val="28"/>
              </w:rPr>
              <w:t xml:space="preserve"> Смоленской                      области                                                                                  </w:t>
            </w:r>
          </w:p>
          <w:p w:rsidR="00F867C9" w:rsidRPr="00FF057C" w:rsidRDefault="00F867C9" w:rsidP="00540906">
            <w:pPr>
              <w:pStyle w:val="ConsPlusNonformat"/>
              <w:widowControl/>
              <w:ind w:left="86"/>
              <w:rPr>
                <w:rFonts w:ascii="Times New Roman" w:hAnsi="Times New Roman" w:cs="Times New Roman"/>
                <w:sz w:val="28"/>
                <w:szCs w:val="28"/>
              </w:rPr>
            </w:pPr>
            <w:r w:rsidRPr="00FF057C">
              <w:rPr>
                <w:rFonts w:ascii="Times New Roman" w:hAnsi="Times New Roman" w:cs="Times New Roman"/>
                <w:sz w:val="28"/>
                <w:szCs w:val="28"/>
              </w:rPr>
              <w:t xml:space="preserve"> от  </w:t>
            </w:r>
            <w:r w:rsidR="00540906">
              <w:rPr>
                <w:rFonts w:ascii="Times New Roman" w:hAnsi="Times New Roman" w:cs="Times New Roman"/>
                <w:sz w:val="28"/>
                <w:szCs w:val="28"/>
              </w:rPr>
              <w:t xml:space="preserve">19.12.2022 </w:t>
            </w:r>
            <w:r w:rsidRPr="00CA3642">
              <w:rPr>
                <w:rFonts w:ascii="Times New Roman" w:hAnsi="Times New Roman" w:cs="Times New Roman"/>
                <w:sz w:val="28"/>
                <w:szCs w:val="28"/>
              </w:rPr>
              <w:t xml:space="preserve"> № </w:t>
            </w:r>
            <w:r w:rsidR="00540906">
              <w:rPr>
                <w:rFonts w:ascii="Times New Roman" w:hAnsi="Times New Roman" w:cs="Times New Roman"/>
                <w:sz w:val="28"/>
                <w:szCs w:val="28"/>
              </w:rPr>
              <w:t>961</w:t>
            </w:r>
          </w:p>
        </w:tc>
      </w:tr>
    </w:tbl>
    <w:p w:rsidR="00F867C9" w:rsidRDefault="00F867C9" w:rsidP="00F867C9">
      <w:pPr>
        <w:pStyle w:val="ConsPlusTitle"/>
        <w:widowControl/>
        <w:jc w:val="center"/>
        <w:rPr>
          <w:sz w:val="28"/>
          <w:szCs w:val="28"/>
        </w:rPr>
      </w:pPr>
    </w:p>
    <w:p w:rsidR="00F867C9" w:rsidRDefault="00F867C9" w:rsidP="00F867C9">
      <w:pPr>
        <w:pStyle w:val="ConsPlusNormal"/>
        <w:jc w:val="both"/>
        <w:rPr>
          <w:rFonts w:ascii="Times New Roman" w:hAnsi="Times New Roman" w:cs="Times New Roman"/>
          <w:sz w:val="16"/>
          <w:szCs w:val="16"/>
        </w:rPr>
      </w:pPr>
    </w:p>
    <w:p w:rsidR="00F867C9" w:rsidRPr="00F867C9" w:rsidRDefault="00F867C9" w:rsidP="00F867C9">
      <w:pPr>
        <w:pStyle w:val="ConsPlusNormal"/>
        <w:jc w:val="both"/>
        <w:rPr>
          <w:rFonts w:ascii="Times New Roman" w:hAnsi="Times New Roman" w:cs="Times New Roman"/>
          <w:sz w:val="16"/>
          <w:szCs w:val="16"/>
        </w:rPr>
      </w:pPr>
    </w:p>
    <w:p w:rsidR="00F867C9" w:rsidRPr="000646C8" w:rsidRDefault="00F867C9" w:rsidP="00F867C9">
      <w:pPr>
        <w:pStyle w:val="ConsPlusTitle"/>
        <w:jc w:val="center"/>
        <w:rPr>
          <w:rFonts w:ascii="Times New Roman" w:hAnsi="Times New Roman" w:cs="Times New Roman"/>
          <w:sz w:val="28"/>
          <w:szCs w:val="28"/>
        </w:rPr>
      </w:pPr>
      <w:bookmarkStart w:id="2" w:name="P35"/>
      <w:bookmarkEnd w:id="2"/>
      <w:r w:rsidRPr="000646C8">
        <w:rPr>
          <w:rFonts w:ascii="Times New Roman" w:hAnsi="Times New Roman" w:cs="Times New Roman"/>
          <w:sz w:val="28"/>
          <w:szCs w:val="28"/>
        </w:rPr>
        <w:t>ПО</w:t>
      </w:r>
      <w:r>
        <w:rPr>
          <w:rFonts w:ascii="Times New Roman" w:hAnsi="Times New Roman" w:cs="Times New Roman"/>
          <w:sz w:val="28"/>
          <w:szCs w:val="28"/>
        </w:rPr>
        <w:t>РЯДОК</w:t>
      </w:r>
    </w:p>
    <w:p w:rsidR="00F867C9" w:rsidRDefault="00F867C9" w:rsidP="00F867C9">
      <w:pPr>
        <w:pStyle w:val="ConsPlusTitle"/>
        <w:ind w:left="1418" w:right="1416"/>
        <w:jc w:val="center"/>
        <w:rPr>
          <w:rFonts w:ascii="Times New Roman" w:hAnsi="Times New Roman" w:cs="Times New Roman"/>
          <w:sz w:val="28"/>
          <w:szCs w:val="28"/>
        </w:rPr>
      </w:pPr>
      <w:r>
        <w:rPr>
          <w:rFonts w:ascii="Times New Roman" w:hAnsi="Times New Roman" w:cs="Times New Roman"/>
          <w:sz w:val="28"/>
          <w:szCs w:val="28"/>
        </w:rPr>
        <w:t>определения объема и</w:t>
      </w:r>
      <w:r w:rsidRPr="000646C8">
        <w:rPr>
          <w:rFonts w:ascii="Times New Roman" w:hAnsi="Times New Roman" w:cs="Times New Roman"/>
          <w:sz w:val="28"/>
          <w:szCs w:val="28"/>
        </w:rPr>
        <w:t xml:space="preserve"> предоставления из областного бюджета субсидий </w:t>
      </w:r>
      <w:r w:rsidRPr="002E1CBB">
        <w:rPr>
          <w:rFonts w:ascii="Times New Roman" w:hAnsi="Times New Roman" w:cs="Times New Roman"/>
          <w:sz w:val="28"/>
          <w:szCs w:val="28"/>
        </w:rPr>
        <w:t>некоммерческим организациям, не являющимся государственными (муниципальными) учреждениями</w:t>
      </w:r>
      <w:r>
        <w:rPr>
          <w:rFonts w:ascii="Times New Roman" w:hAnsi="Times New Roman" w:cs="Times New Roman"/>
          <w:sz w:val="28"/>
          <w:szCs w:val="28"/>
        </w:rPr>
        <w:t>,</w:t>
      </w:r>
      <w:r w:rsidRPr="002E1CBB">
        <w:rPr>
          <w:rFonts w:ascii="Times New Roman" w:hAnsi="Times New Roman" w:cs="Times New Roman"/>
          <w:sz w:val="28"/>
          <w:szCs w:val="28"/>
        </w:rPr>
        <w:t xml:space="preserve"> </w:t>
      </w:r>
      <w:r>
        <w:rPr>
          <w:rFonts w:ascii="Times New Roman" w:hAnsi="Times New Roman" w:cs="Times New Roman"/>
          <w:sz w:val="28"/>
          <w:szCs w:val="28"/>
        </w:rPr>
        <w:t>–</w:t>
      </w:r>
      <w:r w:rsidRPr="002E1CBB">
        <w:rPr>
          <w:rFonts w:ascii="Times New Roman" w:hAnsi="Times New Roman" w:cs="Times New Roman"/>
          <w:sz w:val="28"/>
          <w:szCs w:val="28"/>
        </w:rPr>
        <w:t xml:space="preserve"> работодателям, зарегистрированным </w:t>
      </w:r>
    </w:p>
    <w:p w:rsidR="00F867C9" w:rsidRDefault="00F867C9" w:rsidP="00F867C9">
      <w:pPr>
        <w:pStyle w:val="ConsPlusTitle"/>
        <w:ind w:left="1418" w:right="1416"/>
        <w:jc w:val="center"/>
        <w:rPr>
          <w:rFonts w:ascii="Times New Roman" w:hAnsi="Times New Roman" w:cs="Times New Roman"/>
          <w:sz w:val="28"/>
          <w:szCs w:val="28"/>
        </w:rPr>
      </w:pPr>
      <w:r w:rsidRPr="002E1CBB">
        <w:rPr>
          <w:rFonts w:ascii="Times New Roman" w:hAnsi="Times New Roman" w:cs="Times New Roman"/>
          <w:sz w:val="28"/>
          <w:szCs w:val="28"/>
        </w:rPr>
        <w:t xml:space="preserve">на территории </w:t>
      </w:r>
      <w:r>
        <w:rPr>
          <w:rFonts w:ascii="Times New Roman" w:hAnsi="Times New Roman" w:cs="Times New Roman"/>
          <w:sz w:val="28"/>
          <w:szCs w:val="28"/>
        </w:rPr>
        <w:t>С</w:t>
      </w:r>
      <w:r w:rsidRPr="002E1CBB">
        <w:rPr>
          <w:rFonts w:ascii="Times New Roman" w:hAnsi="Times New Roman" w:cs="Times New Roman"/>
          <w:sz w:val="28"/>
          <w:szCs w:val="28"/>
        </w:rPr>
        <w:t xml:space="preserve">моленской области, в целях </w:t>
      </w:r>
      <w:proofErr w:type="gramStart"/>
      <w:r w:rsidRPr="002E1CBB">
        <w:rPr>
          <w:rFonts w:ascii="Times New Roman" w:hAnsi="Times New Roman" w:cs="Times New Roman"/>
          <w:sz w:val="28"/>
          <w:szCs w:val="28"/>
        </w:rPr>
        <w:t>полного</w:t>
      </w:r>
      <w:proofErr w:type="gramEnd"/>
      <w:r w:rsidRPr="002E1CBB">
        <w:rPr>
          <w:rFonts w:ascii="Times New Roman" w:hAnsi="Times New Roman" w:cs="Times New Roman"/>
          <w:sz w:val="28"/>
          <w:szCs w:val="28"/>
        </w:rPr>
        <w:t xml:space="preserve"> </w:t>
      </w:r>
    </w:p>
    <w:p w:rsidR="00F867C9" w:rsidRPr="000646C8" w:rsidRDefault="00F867C9" w:rsidP="00F867C9">
      <w:pPr>
        <w:pStyle w:val="ConsPlusTitle"/>
        <w:ind w:left="1418" w:right="1416"/>
        <w:jc w:val="center"/>
        <w:rPr>
          <w:rFonts w:ascii="Times New Roman" w:hAnsi="Times New Roman" w:cs="Times New Roman"/>
          <w:sz w:val="28"/>
          <w:szCs w:val="28"/>
        </w:rPr>
      </w:pPr>
      <w:r w:rsidRPr="002E1CBB">
        <w:rPr>
          <w:rFonts w:ascii="Times New Roman" w:hAnsi="Times New Roman" w:cs="Times New Roman"/>
          <w:sz w:val="28"/>
          <w:szCs w:val="28"/>
        </w:rPr>
        <w:t>или частичного возмещения затрат работодателя, понесенных на создание рабочих мест для инвалидов молодого возраста</w:t>
      </w:r>
      <w:r w:rsidRPr="000646C8">
        <w:rPr>
          <w:rFonts w:ascii="Times New Roman" w:hAnsi="Times New Roman" w:cs="Times New Roman"/>
          <w:sz w:val="28"/>
          <w:szCs w:val="28"/>
        </w:rPr>
        <w:t>, в рамках реализации областной государственной программы «</w:t>
      </w:r>
      <w:r>
        <w:rPr>
          <w:rFonts w:ascii="Times New Roman" w:hAnsi="Times New Roman" w:cs="Times New Roman"/>
          <w:sz w:val="28"/>
          <w:szCs w:val="28"/>
        </w:rPr>
        <w:t>С</w:t>
      </w:r>
      <w:r w:rsidRPr="000646C8">
        <w:rPr>
          <w:rFonts w:ascii="Times New Roman" w:hAnsi="Times New Roman" w:cs="Times New Roman"/>
          <w:sz w:val="28"/>
          <w:szCs w:val="28"/>
        </w:rPr>
        <w:t xml:space="preserve">одействие занятости населения </w:t>
      </w:r>
      <w:r>
        <w:rPr>
          <w:rFonts w:ascii="Times New Roman" w:hAnsi="Times New Roman" w:cs="Times New Roman"/>
          <w:sz w:val="28"/>
          <w:szCs w:val="28"/>
        </w:rPr>
        <w:t>С</w:t>
      </w:r>
      <w:r w:rsidRPr="000646C8">
        <w:rPr>
          <w:rFonts w:ascii="Times New Roman" w:hAnsi="Times New Roman" w:cs="Times New Roman"/>
          <w:sz w:val="28"/>
          <w:szCs w:val="28"/>
        </w:rPr>
        <w:t xml:space="preserve">моленской области» </w:t>
      </w:r>
    </w:p>
    <w:p w:rsidR="00F867C9" w:rsidRPr="000646C8" w:rsidRDefault="00F867C9" w:rsidP="00F867C9">
      <w:pPr>
        <w:pStyle w:val="ConsPlusNormal"/>
        <w:jc w:val="both"/>
        <w:rPr>
          <w:rFonts w:ascii="Times New Roman" w:hAnsi="Times New Roman" w:cs="Times New Roman"/>
          <w:sz w:val="28"/>
          <w:szCs w:val="28"/>
        </w:rPr>
      </w:pP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1. </w:t>
      </w:r>
      <w:proofErr w:type="gramStart"/>
      <w:r w:rsidRPr="00E9318E">
        <w:rPr>
          <w:rFonts w:ascii="Times New Roman" w:hAnsi="Times New Roman" w:cs="Times New Roman"/>
          <w:sz w:val="28"/>
          <w:szCs w:val="28"/>
        </w:rPr>
        <w:t>Настоящий Порядок устанавливает правила определения объема и предоставления из областного бюджета субсидий некоммерческим организациям, не являющимся государственными (муниципальными) учреждениями</w:t>
      </w:r>
      <w:r>
        <w:rPr>
          <w:rFonts w:ascii="Times New Roman" w:hAnsi="Times New Roman" w:cs="Times New Roman"/>
          <w:sz w:val="28"/>
          <w:szCs w:val="28"/>
        </w:rPr>
        <w:t>,</w:t>
      </w:r>
      <w:r w:rsidRPr="00E9318E">
        <w:rPr>
          <w:rFonts w:ascii="Times New Roman" w:hAnsi="Times New Roman" w:cs="Times New Roman"/>
          <w:sz w:val="28"/>
          <w:szCs w:val="28"/>
        </w:rPr>
        <w:t xml:space="preserve"> </w:t>
      </w:r>
      <w:r>
        <w:rPr>
          <w:rFonts w:ascii="Times New Roman" w:hAnsi="Times New Roman" w:cs="Times New Roman"/>
          <w:sz w:val="28"/>
          <w:szCs w:val="28"/>
        </w:rPr>
        <w:t>–</w:t>
      </w:r>
      <w:r w:rsidRPr="00E9318E">
        <w:rPr>
          <w:rFonts w:ascii="Times New Roman" w:hAnsi="Times New Roman" w:cs="Times New Roman"/>
          <w:sz w:val="28"/>
          <w:szCs w:val="28"/>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 (далее также </w:t>
      </w:r>
      <w:r>
        <w:rPr>
          <w:rFonts w:ascii="Times New Roman" w:hAnsi="Times New Roman" w:cs="Times New Roman"/>
          <w:sz w:val="28"/>
          <w:szCs w:val="28"/>
        </w:rPr>
        <w:t>–</w:t>
      </w:r>
      <w:r w:rsidRPr="00E9318E">
        <w:rPr>
          <w:rFonts w:ascii="Times New Roman" w:hAnsi="Times New Roman" w:cs="Times New Roman"/>
          <w:sz w:val="28"/>
          <w:szCs w:val="28"/>
        </w:rPr>
        <w:t xml:space="preserve"> субсидии).</w:t>
      </w:r>
      <w:proofErr w:type="gramEnd"/>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2. Настоящий Порядок определяет:</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общие положения о предоставлении субсидий;</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условия и порядок предоставления субсидий;</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требования к отчетности;</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xml:space="preserve">-  требования об осуществлении </w:t>
      </w:r>
      <w:proofErr w:type="gramStart"/>
      <w:r w:rsidRPr="00E9318E">
        <w:rPr>
          <w:rFonts w:ascii="Times New Roman" w:hAnsi="Times New Roman" w:cs="Times New Roman"/>
          <w:sz w:val="28"/>
          <w:szCs w:val="28"/>
        </w:rPr>
        <w:t>контроля за</w:t>
      </w:r>
      <w:proofErr w:type="gramEnd"/>
      <w:r w:rsidRPr="00E9318E">
        <w:rPr>
          <w:rFonts w:ascii="Times New Roman" w:hAnsi="Times New Roman" w:cs="Times New Roman"/>
          <w:sz w:val="28"/>
          <w:szCs w:val="28"/>
        </w:rPr>
        <w:t xml:space="preserve"> соблюдением условий и порядка предоставления субсидий и ответственност</w:t>
      </w:r>
      <w:r>
        <w:rPr>
          <w:rFonts w:ascii="Times New Roman" w:hAnsi="Times New Roman" w:cs="Times New Roman"/>
          <w:sz w:val="28"/>
          <w:szCs w:val="28"/>
        </w:rPr>
        <w:t>ь</w:t>
      </w:r>
      <w:r w:rsidRPr="00E9318E">
        <w:rPr>
          <w:rFonts w:ascii="Times New Roman" w:hAnsi="Times New Roman" w:cs="Times New Roman"/>
          <w:sz w:val="28"/>
          <w:szCs w:val="28"/>
        </w:rPr>
        <w:t xml:space="preserve"> за их нарушение.</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xml:space="preserve">3. Под инвалидом молодого возраста </w:t>
      </w:r>
      <w:r>
        <w:rPr>
          <w:rFonts w:ascii="Times New Roman" w:hAnsi="Times New Roman" w:cs="Times New Roman"/>
          <w:sz w:val="28"/>
          <w:szCs w:val="28"/>
        </w:rPr>
        <w:t xml:space="preserve">(далее также – инвалид) </w:t>
      </w:r>
      <w:r w:rsidRPr="00E9318E">
        <w:rPr>
          <w:rFonts w:ascii="Times New Roman" w:hAnsi="Times New Roman" w:cs="Times New Roman"/>
          <w:sz w:val="28"/>
          <w:szCs w:val="28"/>
        </w:rPr>
        <w:t>в целях настоящего Порядка понимается незанятый гражданин в возрасте от 18 до 44 лет, относящийся к категории инвалидов, зарегистрированный в органах службы занятости в целях поиска подходящей работы или в качестве безработного.</w:t>
      </w:r>
    </w:p>
    <w:p w:rsidR="00F867C9" w:rsidRPr="00E9318E" w:rsidRDefault="00F867C9" w:rsidP="00F867C9">
      <w:pPr>
        <w:pStyle w:val="ConsPlusNormal"/>
        <w:ind w:firstLine="709"/>
        <w:jc w:val="both"/>
        <w:rPr>
          <w:rFonts w:ascii="Times New Roman" w:hAnsi="Times New Roman" w:cs="Times New Roman"/>
          <w:sz w:val="28"/>
          <w:szCs w:val="28"/>
        </w:rPr>
      </w:pPr>
      <w:bookmarkStart w:id="3" w:name="P54"/>
      <w:bookmarkEnd w:id="3"/>
      <w:r w:rsidRPr="00E9318E">
        <w:rPr>
          <w:rFonts w:ascii="Times New Roman" w:hAnsi="Times New Roman" w:cs="Times New Roman"/>
          <w:sz w:val="28"/>
          <w:szCs w:val="28"/>
        </w:rPr>
        <w:t xml:space="preserve">4. Целью предоставления субсидий является возмещение затрат </w:t>
      </w:r>
      <w:r>
        <w:rPr>
          <w:rFonts w:ascii="Times New Roman" w:hAnsi="Times New Roman" w:cs="Times New Roman"/>
          <w:sz w:val="28"/>
          <w:szCs w:val="28"/>
        </w:rPr>
        <w:t xml:space="preserve">некоммерческой организации – </w:t>
      </w:r>
      <w:r w:rsidRPr="00E9318E">
        <w:rPr>
          <w:rFonts w:ascii="Times New Roman" w:hAnsi="Times New Roman" w:cs="Times New Roman"/>
          <w:sz w:val="28"/>
          <w:szCs w:val="28"/>
        </w:rPr>
        <w:t xml:space="preserve">работодателя, понесенных на создание рабочих мест для инвалидов молодого возраста (далее </w:t>
      </w:r>
      <w:r>
        <w:rPr>
          <w:rFonts w:ascii="Times New Roman" w:hAnsi="Times New Roman" w:cs="Times New Roman"/>
          <w:sz w:val="28"/>
          <w:szCs w:val="28"/>
        </w:rPr>
        <w:t>–</w:t>
      </w:r>
      <w:r w:rsidRPr="00E9318E">
        <w:rPr>
          <w:rFonts w:ascii="Times New Roman" w:hAnsi="Times New Roman" w:cs="Times New Roman"/>
          <w:sz w:val="28"/>
          <w:szCs w:val="28"/>
        </w:rPr>
        <w:t xml:space="preserve"> затраты на создание рабочего места).</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xml:space="preserve">К затратам на создание рабочего места относятся затраты </w:t>
      </w:r>
      <w:proofErr w:type="gramStart"/>
      <w:r w:rsidRPr="00E9318E">
        <w:rPr>
          <w:rFonts w:ascii="Times New Roman" w:hAnsi="Times New Roman" w:cs="Times New Roman"/>
          <w:sz w:val="28"/>
          <w:szCs w:val="28"/>
        </w:rPr>
        <w:t>на</w:t>
      </w:r>
      <w:proofErr w:type="gramEnd"/>
      <w:r w:rsidRPr="00E9318E">
        <w:rPr>
          <w:rFonts w:ascii="Times New Roman" w:hAnsi="Times New Roman" w:cs="Times New Roman"/>
          <w:sz w:val="28"/>
          <w:szCs w:val="28"/>
        </w:rPr>
        <w:t>:</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xml:space="preserve">-  оборудование (оснащение) рабочих мест, в том числе оборудование (оснащение) рабочих мест на дому, если надомный труд используется работодателем как форма хозяйствования, а оформление надомного труда осуществляется в соответствии со статьями 310 </w:t>
      </w:r>
      <w:r>
        <w:rPr>
          <w:rFonts w:ascii="Times New Roman" w:hAnsi="Times New Roman" w:cs="Times New Roman"/>
          <w:sz w:val="28"/>
          <w:szCs w:val="28"/>
        </w:rPr>
        <w:t>–</w:t>
      </w:r>
      <w:r w:rsidRPr="00E9318E">
        <w:rPr>
          <w:rFonts w:ascii="Times New Roman" w:hAnsi="Times New Roman" w:cs="Times New Roman"/>
          <w:sz w:val="28"/>
          <w:szCs w:val="28"/>
        </w:rPr>
        <w:t xml:space="preserve"> 312 Трудового кодекса </w:t>
      </w:r>
      <w:r w:rsidRPr="00E9318E">
        <w:rPr>
          <w:rFonts w:ascii="Times New Roman" w:hAnsi="Times New Roman" w:cs="Times New Roman"/>
          <w:sz w:val="28"/>
          <w:szCs w:val="28"/>
        </w:rPr>
        <w:lastRenderedPageBreak/>
        <w:t>Российской Федерации, для трудоустройства незанятых инвалидов молодого возраста;</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приобретение, монтаж и установку оборудования, необходимого для дооснащения существующего или вновь созданного рабочего места для незанятого инвалида молодого возраста;</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xml:space="preserve">-  приобретение специальных </w:t>
      </w:r>
      <w:proofErr w:type="spellStart"/>
      <w:r w:rsidRPr="00E9318E">
        <w:rPr>
          <w:rFonts w:ascii="Times New Roman" w:hAnsi="Times New Roman" w:cs="Times New Roman"/>
          <w:sz w:val="28"/>
          <w:szCs w:val="28"/>
        </w:rPr>
        <w:t>аудиопрограмм</w:t>
      </w:r>
      <w:proofErr w:type="spellEnd"/>
      <w:r w:rsidRPr="00E9318E">
        <w:rPr>
          <w:rFonts w:ascii="Times New Roman" w:hAnsi="Times New Roman" w:cs="Times New Roman"/>
          <w:sz w:val="28"/>
          <w:szCs w:val="28"/>
        </w:rPr>
        <w:t xml:space="preserve"> для слабовидящих и слепых инвалидов;</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приобретение специального оборудования, усиливающего звук, а также другого вспомогательного оснащения для слабослышащих инвалидов;</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приобретение, монтаж и установку оборудования (инвентаря), необходимого для выполнения профессиональных обязанностей трудоустроенного инвалида молодого возраста;</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приобретение технических приспособлений, специальной мебели, а также средств для создания благоприятных климатических условий для трудоустроенного инвалида молодого возраста;</w:t>
      </w:r>
    </w:p>
    <w:p w:rsidR="00F867C9"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изменение отдельных элементов помещения, которые могут быть неудобны для инвалидов (расширение дверных проемов, установка пандусов на входе и другое), в целях применения труда инвалидов</w:t>
      </w:r>
      <w:r>
        <w:rPr>
          <w:rFonts w:ascii="Times New Roman" w:hAnsi="Times New Roman" w:cs="Times New Roman"/>
          <w:sz w:val="28"/>
          <w:szCs w:val="28"/>
        </w:rPr>
        <w:t>.</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5.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«Содействие занятости населения Смоленской области».</w:t>
      </w:r>
    </w:p>
    <w:p w:rsidR="00F867C9" w:rsidRPr="00E9318E" w:rsidRDefault="00F867C9" w:rsidP="00F867C9">
      <w:pPr>
        <w:pStyle w:val="ConsPlusNormal"/>
        <w:ind w:firstLine="709"/>
        <w:jc w:val="both"/>
        <w:rPr>
          <w:rFonts w:ascii="Times New Roman" w:hAnsi="Times New Roman" w:cs="Times New Roman"/>
          <w:sz w:val="28"/>
          <w:szCs w:val="28"/>
        </w:rPr>
      </w:pPr>
      <w:r w:rsidRPr="00E9318E">
        <w:rPr>
          <w:rFonts w:ascii="Times New Roman" w:hAnsi="Times New Roman" w:cs="Times New Roman"/>
          <w:sz w:val="28"/>
          <w:szCs w:val="28"/>
        </w:rPr>
        <w:t xml:space="preserve">6. Главным распорядителем средств областного бюджета, предоставляющим субсидии, является Департамент государственной службы занятости населения Смоленской области (далее </w:t>
      </w:r>
      <w:r>
        <w:rPr>
          <w:rFonts w:ascii="Times New Roman" w:hAnsi="Times New Roman" w:cs="Times New Roman"/>
          <w:sz w:val="28"/>
          <w:szCs w:val="28"/>
        </w:rPr>
        <w:t>также –</w:t>
      </w:r>
      <w:r w:rsidRPr="00E9318E">
        <w:rPr>
          <w:rFonts w:ascii="Times New Roman" w:hAnsi="Times New Roman" w:cs="Times New Roman"/>
          <w:sz w:val="28"/>
          <w:szCs w:val="28"/>
        </w:rPr>
        <w:t xml:space="preserve"> Департамент), до которого как получателя</w:t>
      </w:r>
      <w:r>
        <w:rPr>
          <w:rFonts w:ascii="Times New Roman" w:hAnsi="Times New Roman" w:cs="Times New Roman"/>
          <w:sz w:val="28"/>
          <w:szCs w:val="28"/>
        </w:rPr>
        <w:t xml:space="preserve"> бюджетных</w:t>
      </w:r>
      <w:r w:rsidRPr="00E9318E">
        <w:rPr>
          <w:rFonts w:ascii="Times New Roman" w:hAnsi="Times New Roman" w:cs="Times New Roman"/>
          <w:sz w:val="28"/>
          <w:szCs w:val="28"/>
        </w:rPr>
        <w:t xml:space="preserve"> средств областного бюджета доведены лимиты бюджетных обязательств.</w:t>
      </w:r>
    </w:p>
    <w:p w:rsidR="00F867C9" w:rsidRPr="00E9318E" w:rsidRDefault="00F867C9" w:rsidP="00F867C9">
      <w:pPr>
        <w:pStyle w:val="ConsPlusNormal"/>
        <w:ind w:firstLine="709"/>
        <w:jc w:val="both"/>
        <w:rPr>
          <w:rFonts w:ascii="Times New Roman" w:hAnsi="Times New Roman" w:cs="Times New Roman"/>
          <w:sz w:val="28"/>
          <w:szCs w:val="28"/>
        </w:rPr>
      </w:pPr>
      <w:proofErr w:type="gramStart"/>
      <w:r w:rsidRPr="00E9318E">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областного закона об областном бюджете на соответствующий финансовый год и на плановый период (областного закона о внесении изменений в областной закон об областном бюджете на соответствующий финансовый год и на плановый период).</w:t>
      </w:r>
      <w:proofErr w:type="gramEnd"/>
    </w:p>
    <w:p w:rsidR="00F867C9" w:rsidRPr="00E9318E" w:rsidRDefault="00F867C9" w:rsidP="00F867C9">
      <w:pPr>
        <w:pStyle w:val="ConsPlusNormal"/>
        <w:ind w:firstLine="709"/>
        <w:jc w:val="both"/>
        <w:rPr>
          <w:rFonts w:ascii="Times New Roman" w:hAnsi="Times New Roman" w:cs="Times New Roman"/>
          <w:sz w:val="28"/>
          <w:szCs w:val="28"/>
        </w:rPr>
      </w:pPr>
      <w:bookmarkStart w:id="4" w:name="P65"/>
      <w:bookmarkEnd w:id="4"/>
      <w:r w:rsidRPr="00E9318E">
        <w:rPr>
          <w:rFonts w:ascii="Times New Roman" w:hAnsi="Times New Roman" w:cs="Times New Roman"/>
          <w:sz w:val="28"/>
          <w:szCs w:val="28"/>
        </w:rPr>
        <w:t>7. </w:t>
      </w:r>
      <w:proofErr w:type="gramStart"/>
      <w:r w:rsidRPr="00E9318E">
        <w:rPr>
          <w:rFonts w:ascii="Times New Roman" w:hAnsi="Times New Roman" w:cs="Times New Roman"/>
          <w:sz w:val="28"/>
          <w:szCs w:val="28"/>
        </w:rPr>
        <w:t>Право на предоставление субсидий имеют некоммерческие организации, не являющиеся государственными (муниципальными) учреждениями</w:t>
      </w:r>
      <w:r>
        <w:rPr>
          <w:rFonts w:ascii="Times New Roman" w:hAnsi="Times New Roman" w:cs="Times New Roman"/>
          <w:sz w:val="28"/>
          <w:szCs w:val="28"/>
        </w:rPr>
        <w:t>,</w:t>
      </w:r>
      <w:r w:rsidRPr="00E9318E">
        <w:rPr>
          <w:rFonts w:ascii="Times New Roman" w:hAnsi="Times New Roman" w:cs="Times New Roman"/>
          <w:sz w:val="28"/>
          <w:szCs w:val="28"/>
        </w:rPr>
        <w:t xml:space="preserve"> </w:t>
      </w:r>
      <w:r>
        <w:rPr>
          <w:rFonts w:ascii="Times New Roman" w:hAnsi="Times New Roman" w:cs="Times New Roman"/>
          <w:sz w:val="28"/>
          <w:szCs w:val="28"/>
        </w:rPr>
        <w:t>–</w:t>
      </w:r>
      <w:r w:rsidRPr="00E9318E">
        <w:rPr>
          <w:rFonts w:ascii="Times New Roman" w:hAnsi="Times New Roman" w:cs="Times New Roman"/>
          <w:sz w:val="28"/>
          <w:szCs w:val="28"/>
        </w:rPr>
        <w:t xml:space="preserve"> работодатели (далее – работодатели), относящиеся к категории юридических лиц, зарегистрированн</w:t>
      </w:r>
      <w:r>
        <w:rPr>
          <w:rFonts w:ascii="Times New Roman" w:hAnsi="Times New Roman" w:cs="Times New Roman"/>
          <w:sz w:val="28"/>
          <w:szCs w:val="28"/>
        </w:rPr>
        <w:t>ые</w:t>
      </w:r>
      <w:r w:rsidRPr="00E9318E">
        <w:rPr>
          <w:rFonts w:ascii="Times New Roman" w:hAnsi="Times New Roman" w:cs="Times New Roman"/>
          <w:sz w:val="28"/>
          <w:szCs w:val="28"/>
        </w:rPr>
        <w:t xml:space="preserve"> и осуществляющ</w:t>
      </w:r>
      <w:r>
        <w:rPr>
          <w:rFonts w:ascii="Times New Roman" w:hAnsi="Times New Roman" w:cs="Times New Roman"/>
          <w:sz w:val="28"/>
          <w:szCs w:val="28"/>
        </w:rPr>
        <w:t>и</w:t>
      </w:r>
      <w:r w:rsidRPr="00E9318E">
        <w:rPr>
          <w:rFonts w:ascii="Times New Roman" w:hAnsi="Times New Roman" w:cs="Times New Roman"/>
          <w:sz w:val="28"/>
          <w:szCs w:val="28"/>
        </w:rPr>
        <w:t>е свою деятельность на территории Смоленской области и принявш</w:t>
      </w:r>
      <w:r>
        <w:rPr>
          <w:rFonts w:ascii="Times New Roman" w:hAnsi="Times New Roman" w:cs="Times New Roman"/>
          <w:sz w:val="28"/>
          <w:szCs w:val="28"/>
        </w:rPr>
        <w:t>и</w:t>
      </w:r>
      <w:r w:rsidRPr="00E9318E">
        <w:rPr>
          <w:rFonts w:ascii="Times New Roman" w:hAnsi="Times New Roman" w:cs="Times New Roman"/>
          <w:sz w:val="28"/>
          <w:szCs w:val="28"/>
        </w:rPr>
        <w:t xml:space="preserve">е на работу по направлению областного государственного казенного учреждения службы занятости населения (далее </w:t>
      </w:r>
      <w:r>
        <w:rPr>
          <w:rFonts w:ascii="Times New Roman" w:hAnsi="Times New Roman" w:cs="Times New Roman"/>
          <w:sz w:val="28"/>
          <w:szCs w:val="28"/>
        </w:rPr>
        <w:t>–</w:t>
      </w:r>
      <w:r w:rsidRPr="00E9318E">
        <w:rPr>
          <w:rFonts w:ascii="Times New Roman" w:hAnsi="Times New Roman" w:cs="Times New Roman"/>
          <w:sz w:val="28"/>
          <w:szCs w:val="28"/>
        </w:rPr>
        <w:t xml:space="preserve"> центр занятости) инвалида молодого возраста на созданное ими рабочее место.</w:t>
      </w:r>
      <w:proofErr w:type="gramEnd"/>
    </w:p>
    <w:p w:rsidR="00F867C9" w:rsidRPr="00D618D6" w:rsidRDefault="00F867C9" w:rsidP="00F867C9">
      <w:pPr>
        <w:pStyle w:val="ConsPlusNormal"/>
        <w:ind w:firstLine="709"/>
        <w:jc w:val="both"/>
        <w:rPr>
          <w:rFonts w:ascii="Times New Roman" w:hAnsi="Times New Roman" w:cs="Times New Roman"/>
          <w:color w:val="000000" w:themeColor="text1"/>
          <w:sz w:val="28"/>
          <w:szCs w:val="28"/>
        </w:rPr>
      </w:pPr>
      <w:r w:rsidRPr="00E9318E">
        <w:rPr>
          <w:rFonts w:ascii="Times New Roman" w:hAnsi="Times New Roman" w:cs="Times New Roman"/>
          <w:color w:val="000000" w:themeColor="text1"/>
          <w:sz w:val="28"/>
          <w:szCs w:val="28"/>
        </w:rPr>
        <w:t xml:space="preserve">Критерием отбора </w:t>
      </w:r>
      <w:r>
        <w:rPr>
          <w:rFonts w:ascii="Times New Roman" w:hAnsi="Times New Roman" w:cs="Times New Roman"/>
          <w:color w:val="000000" w:themeColor="text1"/>
          <w:sz w:val="28"/>
          <w:szCs w:val="28"/>
        </w:rPr>
        <w:t>работодателей</w:t>
      </w:r>
      <w:r w:rsidRPr="00E9318E">
        <w:rPr>
          <w:rFonts w:ascii="Times New Roman" w:hAnsi="Times New Roman" w:cs="Times New Roman"/>
          <w:color w:val="000000" w:themeColor="text1"/>
          <w:sz w:val="28"/>
          <w:szCs w:val="28"/>
        </w:rPr>
        <w:t xml:space="preserve"> для предоставления субсидий является соответствие их категории, указанной в </w:t>
      </w:r>
      <w:r>
        <w:rPr>
          <w:rFonts w:ascii="Times New Roman" w:hAnsi="Times New Roman" w:cs="Times New Roman"/>
          <w:color w:val="000000" w:themeColor="text1"/>
          <w:sz w:val="28"/>
          <w:szCs w:val="28"/>
        </w:rPr>
        <w:t xml:space="preserve">абзаце первом настоящего </w:t>
      </w:r>
      <w:r w:rsidRPr="00E9318E">
        <w:rPr>
          <w:rFonts w:ascii="Times New Roman" w:hAnsi="Times New Roman" w:cs="Times New Roman"/>
          <w:sz w:val="28"/>
          <w:szCs w:val="28"/>
        </w:rPr>
        <w:t>пункт</w:t>
      </w:r>
      <w:r>
        <w:rPr>
          <w:rFonts w:ascii="Times New Roman" w:hAnsi="Times New Roman" w:cs="Times New Roman"/>
          <w:sz w:val="28"/>
          <w:szCs w:val="28"/>
        </w:rPr>
        <w:t>а</w:t>
      </w:r>
      <w:r w:rsidRPr="00E9318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Pr="00E9318E">
        <w:rPr>
          <w:rFonts w:ascii="Times New Roman" w:hAnsi="Times New Roman" w:cs="Times New Roman"/>
          <w:color w:val="000000" w:themeColor="text1"/>
          <w:sz w:val="28"/>
          <w:szCs w:val="28"/>
        </w:rPr>
        <w:t xml:space="preserve">условиям </w:t>
      </w:r>
      <w:r w:rsidRPr="00D618D6">
        <w:rPr>
          <w:rFonts w:ascii="Times New Roman" w:hAnsi="Times New Roman" w:cs="Times New Roman"/>
          <w:color w:val="000000" w:themeColor="text1"/>
          <w:sz w:val="28"/>
          <w:szCs w:val="28"/>
        </w:rPr>
        <w:t xml:space="preserve">предоставления субсидий, установленным </w:t>
      </w:r>
      <w:r w:rsidRPr="00D618D6">
        <w:rPr>
          <w:rFonts w:ascii="Times New Roman" w:hAnsi="Times New Roman" w:cs="Times New Roman"/>
          <w:sz w:val="28"/>
          <w:szCs w:val="28"/>
        </w:rPr>
        <w:t>пунктом 8</w:t>
      </w:r>
      <w:r w:rsidRPr="00D618D6">
        <w:rPr>
          <w:rFonts w:ascii="Times New Roman" w:hAnsi="Times New Roman" w:cs="Times New Roman"/>
          <w:color w:val="000000" w:themeColor="text1"/>
          <w:sz w:val="28"/>
          <w:szCs w:val="28"/>
        </w:rPr>
        <w:t xml:space="preserve"> настоящего Порядка.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8. Условиями предоставления субсидий являются:</w:t>
      </w:r>
    </w:p>
    <w:p w:rsidR="00F867C9" w:rsidRDefault="00F867C9" w:rsidP="00F867C9">
      <w:pPr>
        <w:pStyle w:val="ConsPlusNormal"/>
        <w:ind w:firstLine="709"/>
        <w:jc w:val="both"/>
        <w:rPr>
          <w:rFonts w:ascii="Times New Roman" w:hAnsi="Times New Roman" w:cs="Times New Roman"/>
          <w:sz w:val="28"/>
          <w:szCs w:val="28"/>
        </w:rPr>
      </w:pPr>
      <w:bookmarkStart w:id="5" w:name="P67"/>
      <w:bookmarkEnd w:id="5"/>
      <w:proofErr w:type="gramStart"/>
      <w:r w:rsidRPr="00D618D6">
        <w:rPr>
          <w:rFonts w:ascii="Times New Roman" w:hAnsi="Times New Roman" w:cs="Times New Roman"/>
          <w:sz w:val="28"/>
          <w:szCs w:val="28"/>
        </w:rPr>
        <w:t>-  </w:t>
      </w:r>
      <w:proofErr w:type="spellStart"/>
      <w:r w:rsidRPr="00D618D6">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w:t>
      </w:r>
      <w:r w:rsidRPr="00D618D6">
        <w:rPr>
          <w:rFonts w:ascii="Times New Roman" w:hAnsi="Times New Roman" w:cs="Times New Roman"/>
          <w:sz w:val="28"/>
          <w:szCs w:val="28"/>
        </w:rPr>
        <w:t xml:space="preserve"> </w:t>
      </w:r>
      <w:r w:rsidRPr="00D618D6">
        <w:rPr>
          <w:rFonts w:ascii="Times New Roman" w:hAnsi="Times New Roman"/>
          <w:color w:val="000000" w:themeColor="text1"/>
          <w:sz w:val="28"/>
          <w:szCs w:val="28"/>
        </w:rPr>
        <w:t xml:space="preserve">работодателя </w:t>
      </w:r>
      <w:r>
        <w:rPr>
          <w:rFonts w:ascii="Times New Roman" w:hAnsi="Times New Roman"/>
          <w:color w:val="000000" w:themeColor="text1"/>
          <w:sz w:val="28"/>
          <w:szCs w:val="28"/>
        </w:rPr>
        <w:t xml:space="preserve"> </w:t>
      </w:r>
      <w:r w:rsidRPr="00D618D6">
        <w:rPr>
          <w:rFonts w:ascii="Times New Roman" w:hAnsi="Times New Roman" w:cs="Times New Roman"/>
          <w:sz w:val="28"/>
          <w:szCs w:val="28"/>
        </w:rPr>
        <w:t>в</w:t>
      </w:r>
      <w:r>
        <w:rPr>
          <w:rFonts w:ascii="Times New Roman" w:hAnsi="Times New Roman" w:cs="Times New Roman"/>
          <w:sz w:val="28"/>
          <w:szCs w:val="28"/>
        </w:rPr>
        <w:t xml:space="preserve"> </w:t>
      </w:r>
      <w:r w:rsidRPr="00D618D6">
        <w:rPr>
          <w:rFonts w:ascii="Times New Roman" w:hAnsi="Times New Roman" w:cs="Times New Roman"/>
          <w:sz w:val="28"/>
          <w:szCs w:val="28"/>
        </w:rPr>
        <w:t xml:space="preserve"> процессе</w:t>
      </w:r>
      <w:r>
        <w:rPr>
          <w:rFonts w:ascii="Times New Roman" w:hAnsi="Times New Roman" w:cs="Times New Roman"/>
          <w:sz w:val="28"/>
          <w:szCs w:val="28"/>
        </w:rPr>
        <w:t xml:space="preserve"> </w:t>
      </w:r>
      <w:r w:rsidRPr="00D618D6">
        <w:rPr>
          <w:rFonts w:ascii="Times New Roman" w:hAnsi="Times New Roman" w:cs="Times New Roman"/>
          <w:sz w:val="28"/>
          <w:szCs w:val="28"/>
        </w:rPr>
        <w:t xml:space="preserve"> реорганизации </w:t>
      </w:r>
      <w:r>
        <w:rPr>
          <w:rFonts w:ascii="Times New Roman" w:hAnsi="Times New Roman" w:cs="Times New Roman"/>
          <w:sz w:val="28"/>
          <w:szCs w:val="28"/>
        </w:rPr>
        <w:t xml:space="preserve">  </w:t>
      </w:r>
      <w:r w:rsidRPr="00D618D6">
        <w:rPr>
          <w:rFonts w:ascii="Times New Roman" w:hAnsi="Times New Roman" w:cs="Times New Roman"/>
          <w:sz w:val="28"/>
          <w:szCs w:val="28"/>
        </w:rPr>
        <w:t>(за</w:t>
      </w:r>
      <w:r>
        <w:rPr>
          <w:rFonts w:ascii="Times New Roman" w:hAnsi="Times New Roman" w:cs="Times New Roman"/>
          <w:sz w:val="28"/>
          <w:szCs w:val="28"/>
        </w:rPr>
        <w:t xml:space="preserve">  </w:t>
      </w:r>
      <w:r w:rsidRPr="00D618D6">
        <w:rPr>
          <w:rFonts w:ascii="Times New Roman" w:hAnsi="Times New Roman" w:cs="Times New Roman"/>
          <w:sz w:val="28"/>
          <w:szCs w:val="28"/>
        </w:rPr>
        <w:t xml:space="preserve"> исключением </w:t>
      </w:r>
      <w:proofErr w:type="gramEnd"/>
    </w:p>
    <w:p w:rsidR="00F867C9" w:rsidRDefault="00F867C9" w:rsidP="00F867C9">
      <w:pPr>
        <w:pStyle w:val="ConsPlusNormal"/>
        <w:ind w:firstLine="709"/>
        <w:jc w:val="both"/>
        <w:rPr>
          <w:rFonts w:ascii="Times New Roman" w:hAnsi="Times New Roman" w:cs="Times New Roman"/>
          <w:sz w:val="28"/>
          <w:szCs w:val="28"/>
        </w:rPr>
      </w:pPr>
    </w:p>
    <w:p w:rsidR="00F867C9" w:rsidRPr="00D618D6" w:rsidRDefault="00F867C9" w:rsidP="00F867C9">
      <w:pPr>
        <w:pStyle w:val="ConsPlusNormal"/>
        <w:jc w:val="both"/>
        <w:rPr>
          <w:rFonts w:ascii="Times New Roman" w:hAnsi="Times New Roman" w:cs="Times New Roman"/>
          <w:sz w:val="28"/>
          <w:szCs w:val="28"/>
        </w:rPr>
      </w:pPr>
      <w:r w:rsidRPr="00D618D6">
        <w:rPr>
          <w:rFonts w:ascii="Times New Roman" w:hAnsi="Times New Roman" w:cs="Times New Roman"/>
          <w:sz w:val="28"/>
          <w:szCs w:val="28"/>
        </w:rPr>
        <w:lastRenderedPageBreak/>
        <w:t>реорганизации в форме присоединения к нему другого юридического лица), ликвидации</w:t>
      </w:r>
      <w:r>
        <w:rPr>
          <w:rFonts w:ascii="Times New Roman" w:hAnsi="Times New Roman" w:cs="Times New Roman"/>
          <w:sz w:val="28"/>
          <w:szCs w:val="28"/>
        </w:rPr>
        <w:t>,</w:t>
      </w:r>
      <w:r w:rsidRPr="00D618D6">
        <w:rPr>
          <w:rFonts w:ascii="Times New Roman" w:hAnsi="Times New Roman" w:cs="Times New Roman"/>
          <w:sz w:val="28"/>
          <w:szCs w:val="28"/>
        </w:rPr>
        <w:t xml:space="preserve"> </w:t>
      </w:r>
      <w:proofErr w:type="spellStart"/>
      <w:r w:rsidRPr="00D618D6">
        <w:rPr>
          <w:rFonts w:ascii="Times New Roman" w:hAnsi="Times New Roman" w:cs="Times New Roman"/>
          <w:sz w:val="28"/>
          <w:szCs w:val="28"/>
        </w:rPr>
        <w:t>невведение</w:t>
      </w:r>
      <w:proofErr w:type="spellEnd"/>
      <w:r w:rsidRPr="00D618D6">
        <w:rPr>
          <w:rFonts w:ascii="Times New Roman" w:hAnsi="Times New Roman" w:cs="Times New Roman"/>
          <w:sz w:val="28"/>
          <w:szCs w:val="28"/>
        </w:rPr>
        <w:t xml:space="preserve"> в отношении его процедуры банкротства, </w:t>
      </w:r>
      <w:proofErr w:type="spellStart"/>
      <w:r w:rsidRPr="00D618D6">
        <w:rPr>
          <w:rFonts w:ascii="Times New Roman" w:hAnsi="Times New Roman" w:cs="Times New Roman"/>
          <w:sz w:val="28"/>
          <w:szCs w:val="28"/>
        </w:rPr>
        <w:t>неприостановление</w:t>
      </w:r>
      <w:proofErr w:type="spellEnd"/>
      <w:r w:rsidRPr="00D618D6">
        <w:rPr>
          <w:rFonts w:ascii="Times New Roman" w:hAnsi="Times New Roman" w:cs="Times New Roman"/>
          <w:sz w:val="28"/>
          <w:szCs w:val="28"/>
        </w:rPr>
        <w:t xml:space="preserve"> его деятельности в порядке, предусмотренном законодательством Российской Федерации;</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  неполучение работодателем </w:t>
      </w:r>
      <w:proofErr w:type="gramStart"/>
      <w:r w:rsidRPr="00D618D6">
        <w:rPr>
          <w:rFonts w:ascii="Times New Roman" w:hAnsi="Times New Roman" w:cs="Times New Roman"/>
          <w:sz w:val="28"/>
          <w:szCs w:val="28"/>
        </w:rPr>
        <w:t>в текущем финансовом году средств из областного бюджета в соответствии с иными нормативными правовыми актами на цель</w:t>
      </w:r>
      <w:proofErr w:type="gramEnd"/>
      <w:r w:rsidRPr="00D618D6">
        <w:rPr>
          <w:rFonts w:ascii="Times New Roman" w:hAnsi="Times New Roman" w:cs="Times New Roman"/>
          <w:sz w:val="28"/>
          <w:szCs w:val="28"/>
        </w:rPr>
        <w:t xml:space="preserve"> предоставления субсидий, указанную в пункте 4 настоящего Порядка;</w:t>
      </w:r>
    </w:p>
    <w:p w:rsidR="00F867C9" w:rsidRPr="00D618D6" w:rsidRDefault="00F867C9" w:rsidP="00F867C9">
      <w:pPr>
        <w:pStyle w:val="ConsPlusNormal"/>
        <w:ind w:firstLine="709"/>
        <w:jc w:val="both"/>
        <w:rPr>
          <w:rFonts w:ascii="Times New Roman" w:hAnsi="Times New Roman" w:cs="Times New Roman"/>
          <w:sz w:val="28"/>
          <w:szCs w:val="28"/>
        </w:rPr>
      </w:pPr>
      <w:proofErr w:type="gramStart"/>
      <w:r w:rsidRPr="00D618D6">
        <w:rPr>
          <w:rFonts w:ascii="Times New Roman" w:hAnsi="Times New Roman" w:cs="Times New Roman"/>
          <w:sz w:val="28"/>
          <w:szCs w:val="28"/>
        </w:rPr>
        <w:t>-  отсутствие у работодателя неисполненной обязанности по уплате налогов, сборов, страховых взносов, пеней, штрафов, процентов в бюджетную систему Российской Федерации по месту нахождения работодателя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подлежащих уплате в соответствии с законодательством Российской Федерации о налогах и сборах (за исключением случаев реструктуризации задолженности, предоставления инвестиционного</w:t>
      </w:r>
      <w:proofErr w:type="gramEnd"/>
      <w:r w:rsidRPr="00D618D6">
        <w:rPr>
          <w:rFonts w:ascii="Times New Roman" w:hAnsi="Times New Roman" w:cs="Times New Roman"/>
          <w:sz w:val="28"/>
          <w:szCs w:val="28"/>
        </w:rPr>
        <w:t xml:space="preserve"> налогового кредита, отсрочки или рассрочки по уплате налога, сумм налога, приостановленных к взысканию);</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отсутствие у работодателя задолженности (недоимки) по уплате страховых взносов на обязательное социальное страхование от несчастных случаев на производстве и профессиональных заболеваний, уплачиваемых в Фонд социального страхования Российской Федерации, срок исполнения по которым наступил в соответствии с законодательством Российской Федерации;</w:t>
      </w:r>
    </w:p>
    <w:p w:rsidR="00F867C9" w:rsidRPr="00D618D6" w:rsidRDefault="00F867C9" w:rsidP="00F867C9">
      <w:pPr>
        <w:pStyle w:val="ConsPlusNormal"/>
        <w:ind w:firstLine="709"/>
        <w:jc w:val="both"/>
        <w:rPr>
          <w:rFonts w:ascii="Times New Roman" w:hAnsi="Times New Roman" w:cs="Times New Roman"/>
          <w:sz w:val="28"/>
          <w:szCs w:val="28"/>
        </w:rPr>
      </w:pPr>
      <w:bookmarkStart w:id="6" w:name="P73"/>
      <w:bookmarkEnd w:id="6"/>
      <w:r w:rsidRPr="00D618D6">
        <w:rPr>
          <w:rFonts w:ascii="Times New Roman" w:hAnsi="Times New Roman" w:cs="Times New Roman"/>
          <w:sz w:val="28"/>
          <w:szCs w:val="28"/>
        </w:rPr>
        <w:t xml:space="preserve">-  отсутствие у работодателя просроченной задолженности по возврату в областной бюджет субсидий, бюджетных инвестиций, </w:t>
      </w:r>
      <w:proofErr w:type="gramStart"/>
      <w:r w:rsidRPr="00D618D6">
        <w:rPr>
          <w:rFonts w:ascii="Times New Roman" w:hAnsi="Times New Roman" w:cs="Times New Roman"/>
          <w:sz w:val="28"/>
          <w:szCs w:val="28"/>
        </w:rPr>
        <w:t>предоставленных</w:t>
      </w:r>
      <w:proofErr w:type="gramEnd"/>
      <w:r w:rsidRPr="00D618D6">
        <w:rPr>
          <w:rFonts w:ascii="Times New Roman" w:hAnsi="Times New Roman" w:cs="Times New Roman"/>
          <w:sz w:val="28"/>
          <w:szCs w:val="28"/>
        </w:rPr>
        <w:t xml:space="preserve"> в том числе в соответствии с иными областными нормативными правовыми актами, и иной просроченной задолженности перед областным бюджетом;</w:t>
      </w:r>
    </w:p>
    <w:p w:rsidR="00F867C9" w:rsidRDefault="00F867C9" w:rsidP="00F867C9">
      <w:pPr>
        <w:pStyle w:val="ConsPlusNormal"/>
        <w:ind w:firstLine="709"/>
        <w:jc w:val="both"/>
        <w:rPr>
          <w:rFonts w:ascii="Times New Roman" w:hAnsi="Times New Roman" w:cs="Times New Roman"/>
          <w:sz w:val="28"/>
          <w:szCs w:val="28"/>
        </w:rPr>
      </w:pPr>
      <w:proofErr w:type="gramStart"/>
      <w:r w:rsidRPr="00D618D6">
        <w:rPr>
          <w:rFonts w:ascii="Times New Roman" w:hAnsi="Times New Roman" w:cs="Times New Roman"/>
          <w:sz w:val="28"/>
          <w:szCs w:val="28"/>
        </w:rPr>
        <w:t>-  </w:t>
      </w:r>
      <w:proofErr w:type="spellStart"/>
      <w:r w:rsidRPr="00D618D6">
        <w:rPr>
          <w:rFonts w:ascii="Times New Roman" w:hAnsi="Times New Roman" w:cs="Times New Roman"/>
          <w:sz w:val="28"/>
          <w:szCs w:val="28"/>
        </w:rPr>
        <w:t>неотнесение</w:t>
      </w:r>
      <w:proofErr w:type="spellEnd"/>
      <w:r w:rsidRPr="00D618D6">
        <w:rPr>
          <w:rFonts w:ascii="Times New Roman" w:hAnsi="Times New Roman" w:cs="Times New Roman"/>
          <w:sz w:val="28"/>
          <w:szCs w:val="28"/>
        </w:rPr>
        <w:t xml:space="preserve"> работодателя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D618D6">
        <w:rPr>
          <w:rFonts w:ascii="Times New Roman" w:hAnsi="Times New Roman" w:cs="Times New Roman"/>
          <w:sz w:val="28"/>
          <w:szCs w:val="28"/>
        </w:rPr>
        <w:t xml:space="preserve"> таких юридических лиц, в совокупности превышает 50 процентов;</w:t>
      </w:r>
    </w:p>
    <w:p w:rsidR="00F867C9" w:rsidRPr="00D618D6" w:rsidRDefault="00F867C9" w:rsidP="00F867C9">
      <w:pPr>
        <w:pStyle w:val="ConsPlusNormal"/>
        <w:spacing w:line="252"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  отсутствие у работодателя задолженности перед работниками по заработной плате;</w:t>
      </w:r>
    </w:p>
    <w:p w:rsidR="00F867C9" w:rsidRPr="00D618D6" w:rsidRDefault="00F867C9" w:rsidP="00F867C9">
      <w:pPr>
        <w:pStyle w:val="ConsPlusNormal"/>
        <w:spacing w:line="252" w:lineRule="auto"/>
        <w:ind w:firstLine="709"/>
        <w:jc w:val="both"/>
        <w:rPr>
          <w:rFonts w:ascii="Times New Roman" w:hAnsi="Times New Roman"/>
          <w:sz w:val="28"/>
          <w:szCs w:val="28"/>
        </w:rPr>
      </w:pPr>
      <w:r w:rsidRPr="00D618D6">
        <w:rPr>
          <w:rFonts w:ascii="Times New Roman" w:hAnsi="Times New Roman"/>
          <w:sz w:val="28"/>
          <w:szCs w:val="28"/>
        </w:rPr>
        <w:t>- согласие работодателя на осуществление проверок соблюдения условий и порядка предоставления субсидий Департаментом и Департаментом Смоленской области по осуществлению контроля и взаимодействию с административными органами;</w:t>
      </w:r>
    </w:p>
    <w:p w:rsidR="00F867C9" w:rsidRPr="00D618D6" w:rsidRDefault="00F867C9" w:rsidP="00F867C9">
      <w:pPr>
        <w:pStyle w:val="ConsPlusNormal"/>
        <w:spacing w:line="252"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  принятие работодателем следующих обязательств:</w:t>
      </w:r>
    </w:p>
    <w:p w:rsidR="00F867C9" w:rsidRPr="00D618D6" w:rsidRDefault="00F867C9" w:rsidP="00F867C9">
      <w:pPr>
        <w:pStyle w:val="ConsPlusNormal"/>
        <w:spacing w:line="252"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  по соблюдению установленных нормами трудового законодательства правил об охране труда, оплате труда;</w:t>
      </w:r>
    </w:p>
    <w:p w:rsidR="00F867C9" w:rsidRPr="00D618D6" w:rsidRDefault="00F867C9" w:rsidP="00F867C9">
      <w:pPr>
        <w:pStyle w:val="ConsPlusNormal"/>
        <w:spacing w:line="252"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  по сохранению созданного рабочего места в течение </w:t>
      </w:r>
      <w:r>
        <w:rPr>
          <w:rFonts w:ascii="Times New Roman" w:hAnsi="Times New Roman" w:cs="Times New Roman"/>
          <w:sz w:val="28"/>
          <w:szCs w:val="28"/>
        </w:rPr>
        <w:t>24</w:t>
      </w:r>
      <w:r w:rsidRPr="00D618D6">
        <w:rPr>
          <w:rFonts w:ascii="Times New Roman" w:hAnsi="Times New Roman" w:cs="Times New Roman"/>
          <w:sz w:val="28"/>
          <w:szCs w:val="28"/>
        </w:rPr>
        <w:t xml:space="preserve"> месяцев </w:t>
      </w:r>
      <w:proofErr w:type="gramStart"/>
      <w:r w:rsidRPr="00D618D6">
        <w:rPr>
          <w:rFonts w:ascii="Times New Roman" w:hAnsi="Times New Roman" w:cs="Times New Roman"/>
          <w:sz w:val="28"/>
          <w:szCs w:val="28"/>
        </w:rPr>
        <w:t xml:space="preserve">с даты </w:t>
      </w:r>
      <w:r w:rsidRPr="00D618D6">
        <w:rPr>
          <w:rFonts w:ascii="Times New Roman" w:hAnsi="Times New Roman" w:cs="Times New Roman"/>
          <w:sz w:val="28"/>
          <w:szCs w:val="28"/>
        </w:rPr>
        <w:lastRenderedPageBreak/>
        <w:t>трудоустройства</w:t>
      </w:r>
      <w:proofErr w:type="gramEnd"/>
      <w:r w:rsidRPr="00D618D6">
        <w:rPr>
          <w:rFonts w:ascii="Times New Roman" w:hAnsi="Times New Roman" w:cs="Times New Roman"/>
          <w:sz w:val="28"/>
          <w:szCs w:val="28"/>
        </w:rPr>
        <w:t xml:space="preserve"> инвалида молодого возраста;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  по </w:t>
      </w:r>
      <w:proofErr w:type="spellStart"/>
      <w:r w:rsidRPr="00D618D6">
        <w:rPr>
          <w:rFonts w:ascii="Times New Roman" w:hAnsi="Times New Roman" w:cs="Times New Roman"/>
          <w:sz w:val="28"/>
          <w:szCs w:val="28"/>
        </w:rPr>
        <w:t>нерасторжению</w:t>
      </w:r>
      <w:proofErr w:type="spellEnd"/>
      <w:r w:rsidRPr="00D618D6">
        <w:rPr>
          <w:rFonts w:ascii="Times New Roman" w:hAnsi="Times New Roman" w:cs="Times New Roman"/>
          <w:sz w:val="28"/>
          <w:szCs w:val="28"/>
        </w:rPr>
        <w:t xml:space="preserve"> в течение </w:t>
      </w:r>
      <w:r>
        <w:rPr>
          <w:rFonts w:ascii="Times New Roman" w:hAnsi="Times New Roman" w:cs="Times New Roman"/>
          <w:sz w:val="28"/>
          <w:szCs w:val="28"/>
        </w:rPr>
        <w:t>24</w:t>
      </w:r>
      <w:r w:rsidRPr="00D618D6">
        <w:rPr>
          <w:rFonts w:ascii="Times New Roman" w:hAnsi="Times New Roman" w:cs="Times New Roman"/>
          <w:sz w:val="28"/>
          <w:szCs w:val="28"/>
        </w:rPr>
        <w:t xml:space="preserve"> месяцев </w:t>
      </w:r>
      <w:proofErr w:type="gramStart"/>
      <w:r w:rsidRPr="00D618D6">
        <w:rPr>
          <w:rFonts w:ascii="Times New Roman" w:hAnsi="Times New Roman" w:cs="Times New Roman"/>
          <w:sz w:val="28"/>
          <w:szCs w:val="28"/>
        </w:rPr>
        <w:t>с даты трудоустройства</w:t>
      </w:r>
      <w:proofErr w:type="gramEnd"/>
      <w:r w:rsidRPr="00D618D6">
        <w:rPr>
          <w:rFonts w:ascii="Times New Roman" w:hAnsi="Times New Roman" w:cs="Times New Roman"/>
          <w:sz w:val="28"/>
          <w:szCs w:val="28"/>
        </w:rPr>
        <w:t xml:space="preserve"> трудовых отношений с инвалидом молодого возраста по инициативе работодателя, за исключением увольнения в связи с виновными действиями работника в случаях, предусмотренных трудовым законодательством Российской Федерации, ликвидации работодателя;</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  в случае увольнения инвалида молодого возраста с оборудованного (оснащенного) рабочего места </w:t>
      </w:r>
      <w:r>
        <w:rPr>
          <w:rFonts w:ascii="Times New Roman" w:hAnsi="Times New Roman" w:cs="Times New Roman"/>
          <w:sz w:val="28"/>
          <w:szCs w:val="28"/>
        </w:rPr>
        <w:t>–</w:t>
      </w:r>
      <w:r w:rsidRPr="00D618D6">
        <w:rPr>
          <w:rFonts w:ascii="Times New Roman" w:hAnsi="Times New Roman" w:cs="Times New Roman"/>
          <w:sz w:val="28"/>
          <w:szCs w:val="28"/>
        </w:rPr>
        <w:t xml:space="preserve"> по уведомлению об этом в трехдневный срок со дня увольнения центра занятости путем вручения или направления по почте соответствующего уведомления, принятию на работу на освободившееся рабочее место незанятого инвалида молодого возраста по направлению центра занятости.</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Работодатели должны соответствовать условиям, указанным в абзацах втором – седьмом настоящего пункта, на первое число месяца, предшествующего месяцу подачи заявления о предоставлении субсидии и документов, указанных в пункте 10 настоящего Порядка.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Отсутствие у работодателя задолженности перед работниками по заработной плате определяется по результатам проводимого Департаментом еженедельного мониторинга просроченной задолженности по заработной плате среди организаций Смоленской области, причин ее возникновения и принимаемых мер по ее ликвидации.</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9. Предельный размер субсидии составляет 100 тыс. рублей.</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Размер предоставляемой работодателю субсидии рассчитывается по следующей формуле:</w:t>
      </w:r>
    </w:p>
    <w:p w:rsidR="00F867C9" w:rsidRPr="00D618D6" w:rsidRDefault="00F867C9" w:rsidP="00F867C9">
      <w:pPr>
        <w:pStyle w:val="ConsPlusNormal"/>
        <w:jc w:val="both"/>
        <w:rPr>
          <w:rFonts w:ascii="Times New Roman" w:hAnsi="Times New Roman" w:cs="Times New Roman"/>
          <w:sz w:val="28"/>
          <w:szCs w:val="28"/>
        </w:rPr>
      </w:pPr>
    </w:p>
    <w:p w:rsidR="00F867C9" w:rsidRPr="00D618D6" w:rsidRDefault="00F867C9" w:rsidP="00F867C9">
      <w:pPr>
        <w:pStyle w:val="ConsPlusNormal"/>
        <w:jc w:val="center"/>
        <w:rPr>
          <w:rFonts w:ascii="Times New Roman" w:hAnsi="Times New Roman" w:cs="Times New Roman"/>
          <w:sz w:val="28"/>
          <w:szCs w:val="28"/>
        </w:rPr>
      </w:pPr>
      <w:r w:rsidRPr="00D618D6">
        <w:rPr>
          <w:rFonts w:ascii="Times New Roman" w:hAnsi="Times New Roman" w:cs="Times New Roman"/>
          <w:sz w:val="28"/>
          <w:szCs w:val="28"/>
        </w:rPr>
        <w:t>С = (С</w:t>
      </w:r>
      <w:r w:rsidRPr="00D618D6">
        <w:rPr>
          <w:rFonts w:ascii="Times New Roman" w:hAnsi="Times New Roman" w:cs="Times New Roman"/>
          <w:sz w:val="28"/>
          <w:szCs w:val="28"/>
          <w:vertAlign w:val="subscript"/>
        </w:rPr>
        <w:t>РМ</w:t>
      </w:r>
      <w:r w:rsidRPr="00D618D6">
        <w:rPr>
          <w:rFonts w:ascii="Times New Roman" w:hAnsi="Times New Roman" w:cs="Times New Roman"/>
          <w:sz w:val="28"/>
          <w:szCs w:val="28"/>
        </w:rPr>
        <w:t xml:space="preserve"> + С</w:t>
      </w:r>
      <w:r w:rsidRPr="00D618D6">
        <w:rPr>
          <w:rFonts w:ascii="Times New Roman" w:hAnsi="Times New Roman" w:cs="Times New Roman"/>
          <w:sz w:val="28"/>
          <w:szCs w:val="28"/>
          <w:vertAlign w:val="subscript"/>
        </w:rPr>
        <w:t>ИНФ</w:t>
      </w:r>
      <w:r w:rsidRPr="00D618D6">
        <w:rPr>
          <w:rFonts w:ascii="Times New Roman" w:hAnsi="Times New Roman" w:cs="Times New Roman"/>
          <w:sz w:val="28"/>
          <w:szCs w:val="28"/>
        </w:rPr>
        <w:t>) &lt;= 100 тыс. рублей, где:</w:t>
      </w:r>
    </w:p>
    <w:p w:rsidR="00F867C9" w:rsidRPr="00D618D6" w:rsidRDefault="00F867C9" w:rsidP="00F867C9">
      <w:pPr>
        <w:pStyle w:val="ConsPlusNormal"/>
        <w:jc w:val="both"/>
        <w:rPr>
          <w:rFonts w:ascii="Times New Roman" w:hAnsi="Times New Roman" w:cs="Times New Roman"/>
          <w:sz w:val="28"/>
          <w:szCs w:val="28"/>
        </w:rPr>
      </w:pP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С </w:t>
      </w:r>
      <w:r>
        <w:rPr>
          <w:rFonts w:ascii="Times New Roman" w:hAnsi="Times New Roman" w:cs="Times New Roman"/>
          <w:sz w:val="28"/>
          <w:szCs w:val="28"/>
        </w:rPr>
        <w:t>–</w:t>
      </w:r>
      <w:r w:rsidRPr="00D618D6">
        <w:rPr>
          <w:rFonts w:ascii="Times New Roman" w:hAnsi="Times New Roman" w:cs="Times New Roman"/>
          <w:sz w:val="28"/>
          <w:szCs w:val="28"/>
        </w:rPr>
        <w:t xml:space="preserve"> размер субсидии, предоставляемой работодателю, но не более 100 тыс. рублей за одно рабочее место;</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С</w:t>
      </w:r>
      <w:r w:rsidRPr="00D618D6">
        <w:rPr>
          <w:rFonts w:ascii="Times New Roman" w:hAnsi="Times New Roman" w:cs="Times New Roman"/>
          <w:sz w:val="28"/>
          <w:szCs w:val="28"/>
          <w:vertAlign w:val="subscript"/>
        </w:rPr>
        <w:t>РМ</w:t>
      </w:r>
      <w:r w:rsidRPr="00D618D6">
        <w:rPr>
          <w:rFonts w:ascii="Times New Roman" w:hAnsi="Times New Roman" w:cs="Times New Roman"/>
          <w:sz w:val="28"/>
          <w:szCs w:val="28"/>
        </w:rPr>
        <w:t xml:space="preserve"> </w:t>
      </w:r>
      <w:r>
        <w:rPr>
          <w:rFonts w:ascii="Times New Roman" w:hAnsi="Times New Roman" w:cs="Times New Roman"/>
          <w:sz w:val="28"/>
          <w:szCs w:val="28"/>
        </w:rPr>
        <w:t>–</w:t>
      </w:r>
      <w:r w:rsidRPr="00D618D6">
        <w:rPr>
          <w:rFonts w:ascii="Times New Roman" w:hAnsi="Times New Roman" w:cs="Times New Roman"/>
          <w:sz w:val="28"/>
          <w:szCs w:val="28"/>
        </w:rPr>
        <w:t xml:space="preserve"> сумма фактически произведенных работодателем затрат, связанных с оборудованием (оснащением) одного рабочего места для трудоустройства незанятого инвалида молодого возраста;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С</w:t>
      </w:r>
      <w:r w:rsidRPr="00D618D6">
        <w:rPr>
          <w:rFonts w:ascii="Times New Roman" w:hAnsi="Times New Roman" w:cs="Times New Roman"/>
          <w:sz w:val="28"/>
          <w:szCs w:val="28"/>
          <w:vertAlign w:val="subscript"/>
        </w:rPr>
        <w:t>ИНФ</w:t>
      </w:r>
      <w:r w:rsidRPr="00D618D6">
        <w:rPr>
          <w:rFonts w:ascii="Times New Roman" w:hAnsi="Times New Roman" w:cs="Times New Roman"/>
          <w:sz w:val="28"/>
          <w:szCs w:val="28"/>
        </w:rPr>
        <w:t xml:space="preserve"> </w:t>
      </w:r>
      <w:r>
        <w:rPr>
          <w:rFonts w:ascii="Times New Roman" w:hAnsi="Times New Roman" w:cs="Times New Roman"/>
          <w:sz w:val="28"/>
          <w:szCs w:val="28"/>
        </w:rPr>
        <w:t>–</w:t>
      </w:r>
      <w:r w:rsidRPr="00D618D6">
        <w:rPr>
          <w:rFonts w:ascii="Times New Roman" w:hAnsi="Times New Roman" w:cs="Times New Roman"/>
          <w:sz w:val="28"/>
          <w:szCs w:val="28"/>
        </w:rPr>
        <w:t xml:space="preserve"> сумма фактически произведенных работодателем затрат, связанных с созданием инфраструктуры, необходимой для беспрепятственного доступа к рабочим местам незанятых инвалидов молодого возраста.</w:t>
      </w:r>
    </w:p>
    <w:p w:rsidR="00F867C9" w:rsidRPr="00D618D6" w:rsidRDefault="00F867C9" w:rsidP="00F867C9">
      <w:pPr>
        <w:pStyle w:val="ConsPlusNormal"/>
        <w:spacing w:line="247" w:lineRule="auto"/>
        <w:ind w:firstLine="709"/>
        <w:jc w:val="both"/>
        <w:rPr>
          <w:rFonts w:ascii="Times New Roman" w:hAnsi="Times New Roman" w:cs="Times New Roman"/>
          <w:sz w:val="28"/>
          <w:szCs w:val="28"/>
        </w:rPr>
      </w:pPr>
      <w:bookmarkStart w:id="7" w:name="P90"/>
      <w:bookmarkEnd w:id="7"/>
      <w:r w:rsidRPr="00D618D6">
        <w:rPr>
          <w:rFonts w:ascii="Times New Roman" w:hAnsi="Times New Roman" w:cs="Times New Roman"/>
          <w:sz w:val="28"/>
          <w:szCs w:val="28"/>
        </w:rPr>
        <w:t xml:space="preserve">10. В целях предоставления субсидий работодатели в срок до 20 декабря текущего финансового года представляют в Департамент заявление о предоставлении субсидии (далее также </w:t>
      </w:r>
      <w:r>
        <w:rPr>
          <w:rFonts w:ascii="Times New Roman" w:hAnsi="Times New Roman" w:cs="Times New Roman"/>
          <w:sz w:val="28"/>
          <w:szCs w:val="28"/>
        </w:rPr>
        <w:t>–</w:t>
      </w:r>
      <w:r w:rsidRPr="00D618D6">
        <w:rPr>
          <w:rFonts w:ascii="Times New Roman" w:hAnsi="Times New Roman" w:cs="Times New Roman"/>
          <w:sz w:val="28"/>
          <w:szCs w:val="28"/>
        </w:rPr>
        <w:t xml:space="preserve"> заявление) по форме согласно приложению № 1 к настоящему Порядку.</w:t>
      </w:r>
    </w:p>
    <w:p w:rsidR="00F867C9" w:rsidRPr="00D618D6" w:rsidRDefault="00F867C9" w:rsidP="00F867C9">
      <w:pPr>
        <w:pStyle w:val="ConsPlusNormal"/>
        <w:spacing w:line="247"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К заявлению работодатель прилагает следующие документы:</w:t>
      </w:r>
    </w:p>
    <w:p w:rsidR="00F867C9" w:rsidRPr="00D618D6" w:rsidRDefault="00F867C9" w:rsidP="00F867C9">
      <w:pPr>
        <w:pStyle w:val="ConsPlusNormal"/>
        <w:spacing w:line="247" w:lineRule="auto"/>
        <w:ind w:firstLine="709"/>
        <w:jc w:val="both"/>
        <w:rPr>
          <w:rFonts w:ascii="Times New Roman" w:hAnsi="Times New Roman" w:cs="Times New Roman"/>
          <w:sz w:val="28"/>
          <w:szCs w:val="28"/>
        </w:rPr>
      </w:pPr>
      <w:proofErr w:type="gramStart"/>
      <w:r w:rsidRPr="00D618D6">
        <w:rPr>
          <w:rFonts w:ascii="Times New Roman" w:hAnsi="Times New Roman" w:cs="Times New Roman"/>
          <w:sz w:val="28"/>
          <w:szCs w:val="28"/>
        </w:rPr>
        <w:t>-  выписку из Единого государственного реестра юридических лиц, предоставленную налоговым органом или полученную на сайте Федеральной налоговой службы (</w:t>
      </w:r>
      <w:proofErr w:type="spellStart"/>
      <w:r w:rsidRPr="00D618D6">
        <w:rPr>
          <w:rFonts w:ascii="Times New Roman" w:hAnsi="Times New Roman" w:cs="Times New Roman"/>
          <w:sz w:val="28"/>
          <w:szCs w:val="28"/>
        </w:rPr>
        <w:t>www</w:t>
      </w:r>
      <w:proofErr w:type="spellEnd"/>
      <w:r w:rsidRPr="00D618D6">
        <w:rPr>
          <w:rFonts w:ascii="Times New Roman" w:hAnsi="Times New Roman" w:cs="Times New Roman"/>
          <w:sz w:val="28"/>
          <w:szCs w:val="28"/>
        </w:rPr>
        <w:t>.</w:t>
      </w:r>
      <w:r w:rsidRPr="00D618D6">
        <w:rPr>
          <w:rFonts w:ascii="Times New Roman" w:hAnsi="Times New Roman" w:cs="Times New Roman"/>
          <w:sz w:val="28"/>
          <w:szCs w:val="28"/>
          <w:lang w:val="en-US"/>
        </w:rPr>
        <w:t>n</w:t>
      </w:r>
      <w:r w:rsidRPr="00D618D6">
        <w:rPr>
          <w:rFonts w:ascii="Times New Roman" w:hAnsi="Times New Roman" w:cs="Times New Roman"/>
          <w:sz w:val="28"/>
          <w:szCs w:val="28"/>
        </w:rPr>
        <w:t xml:space="preserve">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печатью (при </w:t>
      </w:r>
      <w:r w:rsidRPr="00D618D6">
        <w:rPr>
          <w:rFonts w:ascii="Times New Roman" w:hAnsi="Times New Roman" w:cs="Times New Roman"/>
          <w:sz w:val="28"/>
          <w:szCs w:val="28"/>
        </w:rPr>
        <w:lastRenderedPageBreak/>
        <w:t>наличии) и подписью работодателя (представляется работодателем по собственной инициативе).</w:t>
      </w:r>
      <w:proofErr w:type="gramEnd"/>
      <w:r w:rsidRPr="00D618D6">
        <w:rPr>
          <w:rFonts w:ascii="Times New Roman" w:hAnsi="Times New Roman" w:cs="Times New Roman"/>
          <w:sz w:val="28"/>
          <w:szCs w:val="28"/>
        </w:rPr>
        <w:t xml:space="preserve"> </w:t>
      </w:r>
      <w:proofErr w:type="gramStart"/>
      <w:r w:rsidRPr="00D618D6">
        <w:rPr>
          <w:rFonts w:ascii="Times New Roman" w:hAnsi="Times New Roman" w:cs="Times New Roman"/>
          <w:sz w:val="28"/>
          <w:szCs w:val="28"/>
        </w:rPr>
        <w:t>В случае непредставления работодателем указанной выписки Департамент получает сведения из Единого государственного реестра юридических лиц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proofErr w:type="spellStart"/>
      <w:r w:rsidRPr="00D618D6">
        <w:rPr>
          <w:rFonts w:ascii="Times New Roman" w:hAnsi="Times New Roman" w:cs="Times New Roman"/>
          <w:sz w:val="28"/>
          <w:szCs w:val="28"/>
        </w:rPr>
        <w:t>www</w:t>
      </w:r>
      <w:proofErr w:type="spellEnd"/>
      <w:r w:rsidRPr="00D618D6">
        <w:rPr>
          <w:rFonts w:ascii="Times New Roman" w:hAnsi="Times New Roman" w:cs="Times New Roman"/>
          <w:sz w:val="28"/>
          <w:szCs w:val="28"/>
        </w:rPr>
        <w:t>.</w:t>
      </w:r>
      <w:r w:rsidRPr="00D618D6">
        <w:rPr>
          <w:rFonts w:ascii="Times New Roman" w:hAnsi="Times New Roman" w:cs="Times New Roman"/>
          <w:sz w:val="28"/>
          <w:szCs w:val="28"/>
          <w:lang w:val="en-US"/>
        </w:rPr>
        <w:t>n</w:t>
      </w:r>
      <w:r w:rsidRPr="00D618D6">
        <w:rPr>
          <w:rFonts w:ascii="Times New Roman" w:hAnsi="Times New Roman" w:cs="Times New Roman"/>
          <w:sz w:val="28"/>
          <w:szCs w:val="28"/>
        </w:rPr>
        <w:t>alog.ru) в форме электронного документа в формате PDF, подписанного усиленной квалифицированной электронной подписью;</w:t>
      </w:r>
      <w:proofErr w:type="gramEnd"/>
    </w:p>
    <w:p w:rsidR="00F867C9" w:rsidRPr="00D618D6" w:rsidRDefault="00F867C9" w:rsidP="00F867C9">
      <w:pPr>
        <w:autoSpaceDE w:val="0"/>
        <w:autoSpaceDN w:val="0"/>
        <w:adjustRightInd w:val="0"/>
        <w:ind w:firstLine="709"/>
        <w:jc w:val="both"/>
        <w:rPr>
          <w:sz w:val="28"/>
          <w:szCs w:val="28"/>
        </w:rPr>
      </w:pPr>
      <w:bookmarkStart w:id="8" w:name="P93"/>
      <w:bookmarkEnd w:id="8"/>
      <w:r w:rsidRPr="00D618D6">
        <w:rPr>
          <w:sz w:val="28"/>
          <w:szCs w:val="28"/>
        </w:rPr>
        <w:t>-  информацию налогового органа об исполнении работодателем обязанности по уплате налогов, сборов, страховых взносов, пеней, штрафов, процентов, выданную по состоянию не ранее 30 календарных дней до даты подачи заявления</w:t>
      </w:r>
      <w:r>
        <w:rPr>
          <w:sz w:val="28"/>
          <w:szCs w:val="28"/>
        </w:rPr>
        <w:t xml:space="preserve"> (пред</w:t>
      </w:r>
      <w:r w:rsidRPr="00D618D6">
        <w:rPr>
          <w:sz w:val="28"/>
          <w:szCs w:val="28"/>
        </w:rPr>
        <w:t>ставляется по собственной инициативе). В случае  непредставления работодателем указанной информации по собственной инициативе Департамент в течение 2 рабочих дней со дня представления работодателем заявления 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  расчет затрат на </w:t>
      </w:r>
      <w:r>
        <w:rPr>
          <w:rFonts w:ascii="Times New Roman" w:hAnsi="Times New Roman" w:cs="Times New Roman"/>
          <w:sz w:val="28"/>
          <w:szCs w:val="28"/>
        </w:rPr>
        <w:t>создание</w:t>
      </w:r>
      <w:r w:rsidRPr="00D618D6">
        <w:rPr>
          <w:rFonts w:ascii="Times New Roman" w:hAnsi="Times New Roman" w:cs="Times New Roman"/>
          <w:sz w:val="28"/>
          <w:szCs w:val="28"/>
        </w:rPr>
        <w:t xml:space="preserve"> рабочего места (отдельно по каждому рабочему месту) по форме согласно приложению № 2 к настоящему Порядку;</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копии платежных поручений, накладных, других документов, подтверждающих осуществление затрат на создание рабочего места;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копию трудового договора, заключенного между работодателем и инвалидом молодого возраста;</w:t>
      </w:r>
    </w:p>
    <w:p w:rsidR="00F867C9" w:rsidRPr="00D618D6" w:rsidRDefault="00F867C9" w:rsidP="00F867C9">
      <w:pPr>
        <w:pStyle w:val="ConsPlusNormal"/>
        <w:ind w:firstLine="709"/>
        <w:jc w:val="both"/>
        <w:rPr>
          <w:rFonts w:ascii="Times New Roman" w:hAnsi="Times New Roman" w:cs="Times New Roman"/>
          <w:sz w:val="28"/>
          <w:szCs w:val="28"/>
        </w:rPr>
      </w:pPr>
      <w:bookmarkStart w:id="9" w:name="P97"/>
      <w:bookmarkEnd w:id="9"/>
      <w:r w:rsidRPr="00D618D6">
        <w:rPr>
          <w:rFonts w:ascii="Times New Roman" w:hAnsi="Times New Roman" w:cs="Times New Roman"/>
          <w:sz w:val="28"/>
          <w:szCs w:val="28"/>
        </w:rPr>
        <w:t>-  копию приказа о приеме на работу инвалида молодого возраста.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Представляемые копии документов должны быть заверены работодателем.</w:t>
      </w:r>
    </w:p>
    <w:p w:rsidR="00F867C9" w:rsidRPr="00D618D6" w:rsidRDefault="00F867C9" w:rsidP="00F867C9">
      <w:pPr>
        <w:pStyle w:val="ConsPlusNormal"/>
        <w:spacing w:line="250"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11. Заявление и указанные в пункте 10 настоящего Порядка документы подаются в Департамент (по адресу: г. Смоленск, ул. Воровского, д. 28) работодателем либо уполномоченным в соответствии с федеральным законодательством представителем работодателя на основании доверенности, оформленной в соответствии с федеральным законодательством. Регистрация заявления осуществляется специалистом </w:t>
      </w:r>
      <w:r>
        <w:rPr>
          <w:rFonts w:ascii="Times New Roman" w:hAnsi="Times New Roman" w:cs="Times New Roman"/>
          <w:sz w:val="28"/>
          <w:szCs w:val="28"/>
        </w:rPr>
        <w:t>Департамента</w:t>
      </w:r>
      <w:r w:rsidRPr="00D618D6">
        <w:rPr>
          <w:rFonts w:ascii="Times New Roman" w:hAnsi="Times New Roman" w:cs="Times New Roman"/>
          <w:sz w:val="28"/>
          <w:szCs w:val="28"/>
        </w:rPr>
        <w:t>, ответственным за делопроизводство,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w:t>
      </w:r>
      <w:r>
        <w:rPr>
          <w:rFonts w:ascii="Times New Roman" w:hAnsi="Times New Roman" w:cs="Times New Roman"/>
          <w:sz w:val="28"/>
          <w:szCs w:val="28"/>
        </w:rPr>
        <w:t xml:space="preserve"> (далее – система документооборота)</w:t>
      </w:r>
      <w:r w:rsidRPr="00D618D6">
        <w:rPr>
          <w:rFonts w:ascii="Times New Roman" w:hAnsi="Times New Roman" w:cs="Times New Roman"/>
          <w:sz w:val="28"/>
          <w:szCs w:val="28"/>
        </w:rPr>
        <w:t xml:space="preserve"> в день представления заявления и прилагаемых к нему документов.</w:t>
      </w:r>
    </w:p>
    <w:p w:rsidR="00F867C9" w:rsidRPr="00D618D6" w:rsidRDefault="00F867C9" w:rsidP="00F867C9">
      <w:pPr>
        <w:pStyle w:val="ConsPlusNormal"/>
        <w:spacing w:line="250"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Работодатели несут ответственность за достоверность сведений, содержащихся в представляемых в Департамент документах.</w:t>
      </w:r>
    </w:p>
    <w:p w:rsidR="00F867C9" w:rsidRPr="00D618D6" w:rsidRDefault="00F867C9" w:rsidP="00F867C9">
      <w:pPr>
        <w:pStyle w:val="ConsPlusNormal"/>
        <w:spacing w:line="250"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Заявления, поступившие после даты окончания срока подачи заявления, не рассматриваются.</w:t>
      </w:r>
    </w:p>
    <w:p w:rsidR="00F867C9" w:rsidRPr="00D618D6" w:rsidRDefault="00F867C9" w:rsidP="00F867C9">
      <w:pPr>
        <w:pStyle w:val="ConsPlusNormal"/>
        <w:spacing w:line="250"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Субсидии предоставляются работодателям в той последовательности, в которой поступали и регистрировались заявления.</w:t>
      </w:r>
    </w:p>
    <w:p w:rsidR="00F867C9" w:rsidRPr="00D618D6" w:rsidRDefault="00F867C9" w:rsidP="00F867C9">
      <w:pPr>
        <w:pStyle w:val="ConsPlusNormal"/>
        <w:spacing w:line="250"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12. </w:t>
      </w:r>
      <w:proofErr w:type="gramStart"/>
      <w:r w:rsidRPr="00D618D6">
        <w:rPr>
          <w:rFonts w:ascii="Times New Roman" w:hAnsi="Times New Roman" w:cs="Times New Roman"/>
          <w:sz w:val="28"/>
          <w:szCs w:val="28"/>
        </w:rPr>
        <w:t xml:space="preserve">Департамент в течение 3 рабочих дней со дня представления документов, указанных в пункте 10 настоящего Порядка, рассматривает указанные документы на </w:t>
      </w:r>
      <w:r w:rsidRPr="00D618D6">
        <w:rPr>
          <w:rFonts w:ascii="Times New Roman" w:hAnsi="Times New Roman" w:cs="Times New Roman"/>
          <w:sz w:val="28"/>
          <w:szCs w:val="28"/>
        </w:rPr>
        <w:lastRenderedPageBreak/>
        <w:t>предмет отсутствия оснований для отказа в предоставлении субсидии, указанных в пункте 14 настоящего Порядка, и принимает решение о предоставлении либо об отказе в предоставлении субсидии, оформленное в виде приказа начальника Департамента.</w:t>
      </w:r>
      <w:proofErr w:type="gramEnd"/>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Работодатель имеет право отозвать представленное заявление в течение </w:t>
      </w:r>
      <w:r>
        <w:rPr>
          <w:rFonts w:ascii="Times New Roman" w:hAnsi="Times New Roman" w:cs="Times New Roman"/>
          <w:sz w:val="28"/>
          <w:szCs w:val="28"/>
        </w:rPr>
        <w:t>3</w:t>
      </w:r>
      <w:r w:rsidRPr="00D618D6">
        <w:rPr>
          <w:rFonts w:ascii="Times New Roman" w:hAnsi="Times New Roman" w:cs="Times New Roman"/>
          <w:sz w:val="28"/>
          <w:szCs w:val="28"/>
        </w:rPr>
        <w:t xml:space="preserve"> рабочих дней со дня его регистрации в системе документооборота при условии письменного уведомления об этом Департамента. Отзыв заявления регистрируется специалистом Департамента в системе документооборота в день получени</w:t>
      </w:r>
      <w:r>
        <w:rPr>
          <w:rFonts w:ascii="Times New Roman" w:hAnsi="Times New Roman" w:cs="Times New Roman"/>
          <w:sz w:val="28"/>
          <w:szCs w:val="28"/>
        </w:rPr>
        <w:t>я письменного уведомления. Пред</w:t>
      </w:r>
      <w:r w:rsidRPr="00D618D6">
        <w:rPr>
          <w:rFonts w:ascii="Times New Roman" w:hAnsi="Times New Roman" w:cs="Times New Roman"/>
          <w:sz w:val="28"/>
          <w:szCs w:val="28"/>
        </w:rPr>
        <w:t xml:space="preserve">ставленные в Департамент документы на получение субсидии в таком случае не рассматриваются и возвращаются работодателю в течение 5 календарных дней </w:t>
      </w:r>
      <w:proofErr w:type="gramStart"/>
      <w:r w:rsidRPr="00D618D6">
        <w:rPr>
          <w:rFonts w:ascii="Times New Roman" w:hAnsi="Times New Roman" w:cs="Times New Roman"/>
          <w:sz w:val="28"/>
          <w:szCs w:val="28"/>
        </w:rPr>
        <w:t>с даты регистрации</w:t>
      </w:r>
      <w:proofErr w:type="gramEnd"/>
      <w:r w:rsidRPr="00D618D6">
        <w:rPr>
          <w:rFonts w:ascii="Times New Roman" w:hAnsi="Times New Roman" w:cs="Times New Roman"/>
          <w:sz w:val="28"/>
          <w:szCs w:val="28"/>
        </w:rPr>
        <w:t xml:space="preserve"> письменного уведомления.</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При принятии решения о предоставлении субсидии Департамент в течение </w:t>
      </w:r>
      <w:r>
        <w:rPr>
          <w:rFonts w:ascii="Times New Roman" w:hAnsi="Times New Roman" w:cs="Times New Roman"/>
          <w:sz w:val="28"/>
          <w:szCs w:val="28"/>
        </w:rPr>
        <w:t>3</w:t>
      </w:r>
      <w:r w:rsidRPr="00D618D6">
        <w:rPr>
          <w:rFonts w:ascii="Times New Roman" w:hAnsi="Times New Roman" w:cs="Times New Roman"/>
          <w:sz w:val="28"/>
          <w:szCs w:val="28"/>
        </w:rPr>
        <w:t xml:space="preserve"> рабочих дней со дня принятия указанного решения уведомляет в письменной форме работодателя о принятом решении, а также о необходимости заключения соглашения о предоставлении субсидии с учетом типовой формы, установленной Департаментом бюджета и финансов Смоленской области, </w:t>
      </w:r>
      <w:proofErr w:type="gramStart"/>
      <w:r w:rsidRPr="00D618D6">
        <w:rPr>
          <w:rFonts w:ascii="Times New Roman" w:hAnsi="Times New Roman" w:cs="Times New Roman"/>
          <w:sz w:val="28"/>
          <w:szCs w:val="28"/>
        </w:rPr>
        <w:t>содержащего</w:t>
      </w:r>
      <w:proofErr w:type="gramEnd"/>
      <w:r w:rsidRPr="00D618D6">
        <w:rPr>
          <w:rFonts w:ascii="Times New Roman" w:hAnsi="Times New Roman" w:cs="Times New Roman"/>
          <w:sz w:val="28"/>
          <w:szCs w:val="28"/>
        </w:rPr>
        <w:t xml:space="preserve"> в том числе показатели результативности использования субсидии и условия о согласовании новых условий соглашения </w:t>
      </w:r>
      <w:proofErr w:type="gramStart"/>
      <w:r w:rsidRPr="00D618D6">
        <w:rPr>
          <w:rFonts w:ascii="Times New Roman" w:hAnsi="Times New Roman" w:cs="Times New Roman"/>
          <w:sz w:val="28"/>
          <w:szCs w:val="28"/>
        </w:rPr>
        <w:t xml:space="preserve">о предоставлении субсидии или о расторжении соглашения о предоставлении субсидии при </w:t>
      </w:r>
      <w:proofErr w:type="spellStart"/>
      <w:r w:rsidRPr="00D618D6">
        <w:rPr>
          <w:rFonts w:ascii="Times New Roman" w:hAnsi="Times New Roman" w:cs="Times New Roman"/>
          <w:sz w:val="28"/>
          <w:szCs w:val="28"/>
        </w:rPr>
        <w:t>недостижении</w:t>
      </w:r>
      <w:proofErr w:type="spellEnd"/>
      <w:r w:rsidRPr="00D618D6">
        <w:rPr>
          <w:rFonts w:ascii="Times New Roman" w:hAnsi="Times New Roman" w:cs="Times New Roman"/>
          <w:sz w:val="28"/>
          <w:szCs w:val="28"/>
        </w:rPr>
        <w:t xml:space="preserve"> согласия по новым условиям соглашения о предоставлении субсидии в случае уменьшения Департаменту как получателю бюджетных средств ранее доведенных лимитов бюджетных обязательств, указанных в пункте 6 настоящего Порядка, приводящего к невозможности предоставления субсидии в размере, определенном в соглашении о предоставлении субсидии.</w:t>
      </w:r>
      <w:proofErr w:type="gramEnd"/>
      <w:r w:rsidRPr="00D618D6">
        <w:rPr>
          <w:rFonts w:ascii="Times New Roman" w:hAnsi="Times New Roman" w:cs="Times New Roman"/>
          <w:sz w:val="28"/>
          <w:szCs w:val="28"/>
        </w:rPr>
        <w:t xml:space="preserve"> Проект соглашения о предоставлении субсидии размещается на официальном сайте Департамента в информационно-телекоммуникационной сети «Интернет» в течение 10 рабочих дней со дня утверждения настоящего Порядка.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При принятии решения о предоставлении субсидии Департамент в течение 3 рабочих дней после принятия данного решения заключает с работодателем соглашение о предоставлении субсидии. При этом работодатель представляет в Департамент заверенные печатью (при наличии) и подписью работодателя копии документов, подтверждающих полномочия представителя работодателя, уполномоченного на подписание соглашения о предоставлении субсидии.</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После принятия решения о предоставлении субсидии Департамент в течение 10 рабочих дней перечисляет средства субсидии на расчетный счет работодателя, открытый в учреждении Центрального банка Российской Федерации или кредитной организации</w:t>
      </w:r>
      <w:r>
        <w:rPr>
          <w:rFonts w:ascii="Times New Roman" w:hAnsi="Times New Roman" w:cs="Times New Roman"/>
          <w:sz w:val="28"/>
          <w:szCs w:val="28"/>
        </w:rPr>
        <w:t>,</w:t>
      </w:r>
      <w:r w:rsidRPr="00D618D6">
        <w:rPr>
          <w:rFonts w:ascii="Times New Roman" w:hAnsi="Times New Roman" w:cs="Times New Roman"/>
          <w:sz w:val="28"/>
          <w:szCs w:val="28"/>
        </w:rPr>
        <w:t xml:space="preserve"> указанный в соглашении о предоставлении субсидии.</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13. При принятии решения об отказе в предоставлении субсидии Департамент в течение 3 рабочих дней со дня принятия указанного решения уведомляет в письменной форме работодателя о принятом решении с указанием причины отказа.</w:t>
      </w:r>
    </w:p>
    <w:p w:rsidR="00F867C9" w:rsidRPr="00D618D6" w:rsidRDefault="00F867C9" w:rsidP="00F867C9">
      <w:pPr>
        <w:pStyle w:val="ConsPlusNormal"/>
        <w:ind w:firstLine="709"/>
        <w:jc w:val="both"/>
        <w:rPr>
          <w:rFonts w:ascii="Times New Roman" w:hAnsi="Times New Roman" w:cs="Times New Roman"/>
          <w:sz w:val="28"/>
          <w:szCs w:val="28"/>
        </w:rPr>
      </w:pPr>
      <w:bookmarkStart w:id="10" w:name="P108"/>
      <w:bookmarkEnd w:id="10"/>
      <w:r w:rsidRPr="00D618D6">
        <w:rPr>
          <w:rFonts w:ascii="Times New Roman" w:hAnsi="Times New Roman" w:cs="Times New Roman"/>
          <w:sz w:val="28"/>
          <w:szCs w:val="28"/>
        </w:rPr>
        <w:t>14. Основаниями для отказа в предоставлении субсидии являются:</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несоответствие работодателя категории, имеющей право на предоставление субсидий в соответствии с пунктом 7 настоящего Порядка;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  несоблюдение работодателем условий предоставления субсидий, </w:t>
      </w:r>
      <w:r w:rsidRPr="00D618D6">
        <w:rPr>
          <w:rFonts w:ascii="Times New Roman" w:hAnsi="Times New Roman" w:cs="Times New Roman"/>
          <w:sz w:val="28"/>
          <w:szCs w:val="28"/>
        </w:rPr>
        <w:lastRenderedPageBreak/>
        <w:t>установленных пунктом 8 настоящего Порядка;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  несоответствие представленных работодателем документов требованиям, определенным в </w:t>
      </w:r>
      <w:hyperlink w:anchor="P90" w:history="1">
        <w:r w:rsidRPr="00D618D6">
          <w:rPr>
            <w:rFonts w:ascii="Times New Roman" w:hAnsi="Times New Roman" w:cs="Times New Roman"/>
            <w:sz w:val="28"/>
            <w:szCs w:val="28"/>
          </w:rPr>
          <w:t>пункте 10</w:t>
        </w:r>
      </w:hyperlink>
      <w:r w:rsidRPr="00D618D6">
        <w:rPr>
          <w:rFonts w:ascii="Times New Roman" w:hAnsi="Times New Roman" w:cs="Times New Roman"/>
          <w:sz w:val="28"/>
          <w:szCs w:val="28"/>
        </w:rPr>
        <w:t xml:space="preserve"> настоящего Порядка;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  непредставление или представление не в полном объеме документов, указанных </w:t>
      </w:r>
      <w:r>
        <w:rPr>
          <w:rFonts w:ascii="Times New Roman" w:hAnsi="Times New Roman" w:cs="Times New Roman"/>
          <w:sz w:val="28"/>
          <w:szCs w:val="28"/>
        </w:rPr>
        <w:t xml:space="preserve">в </w:t>
      </w:r>
      <w:r w:rsidRPr="00D618D6">
        <w:rPr>
          <w:rFonts w:ascii="Times New Roman" w:hAnsi="Times New Roman" w:cs="Times New Roman"/>
          <w:sz w:val="28"/>
          <w:szCs w:val="28"/>
        </w:rPr>
        <w:t>пункте 10 настоящего Порядка (за исключением документов, указанных в абзацах третьем и четвертом пункта 10 настоящего Порядка);</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представление работодателем неполных и (или)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Департаментом от компетентных органов или организаций, выдавших документ (документы), а также другими способами, разрешенными федеральным законодательством;</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отсутствие лимитов бюджетных обязательств на предоставление субсидий.</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15. В случае выявления в течение текущего финансового года нарушений условий, установленных при предоставлении субсидий, соответствующие средства подлежат добровольному возврату на лицевой счет Департамента, открытый в Департаменте бюджета и финансов Смоленской области, в течение 30 календарных дней со дня получения требования Департамента о возврате субсидии в письменной форме.</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В случае нарушений условий, установленных при предоставлении субсидий, выявленных по истечении соответствующего финансового года, субсидии подлежат добровольному возврату в областной бюджет в течение 30 календарных дней со дня получения требования Департамента о возврате субсидии в письменной форме.</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При отказе от добровольного возврата субсидий их возврат производится в судебном порядке в соответствии с федеральным законодательством.</w:t>
      </w:r>
    </w:p>
    <w:p w:rsidR="00F867C9" w:rsidRPr="00D618D6" w:rsidRDefault="00F867C9" w:rsidP="00F867C9">
      <w:pPr>
        <w:autoSpaceDE w:val="0"/>
        <w:autoSpaceDN w:val="0"/>
        <w:adjustRightInd w:val="0"/>
        <w:ind w:firstLine="709"/>
        <w:jc w:val="both"/>
        <w:rPr>
          <w:sz w:val="28"/>
          <w:szCs w:val="28"/>
        </w:rPr>
      </w:pPr>
      <w:r w:rsidRPr="00D618D6">
        <w:rPr>
          <w:sz w:val="28"/>
          <w:szCs w:val="28"/>
        </w:rPr>
        <w:t>16.</w:t>
      </w:r>
      <w:r w:rsidRPr="00D618D6">
        <w:rPr>
          <w:b/>
          <w:sz w:val="28"/>
          <w:szCs w:val="28"/>
        </w:rPr>
        <w:t> </w:t>
      </w:r>
      <w:r w:rsidRPr="00D618D6">
        <w:rPr>
          <w:sz w:val="28"/>
          <w:szCs w:val="28"/>
        </w:rPr>
        <w:t>Работодатель в срок до 31 января года, следующего за годом предоставления субсидии, представляет в Департамент отчет о достижении результата предоставления субсидии по форме согласно приложению № 3 к настоящему Порядку.</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17. Департамент устанавливает в соглашении о предоставлении субсидии сроки и формы представления работодателем дополнительной отчетности.</w:t>
      </w:r>
    </w:p>
    <w:p w:rsidR="00F867C9" w:rsidRPr="00D618D6" w:rsidRDefault="00F867C9" w:rsidP="00F867C9">
      <w:pPr>
        <w:pStyle w:val="ConsPlusNormal"/>
        <w:spacing w:line="247" w:lineRule="auto"/>
        <w:ind w:firstLine="709"/>
        <w:jc w:val="both"/>
        <w:rPr>
          <w:rFonts w:ascii="Times New Roman" w:hAnsi="Times New Roman" w:cs="Times New Roman"/>
          <w:sz w:val="28"/>
          <w:szCs w:val="28"/>
        </w:rPr>
      </w:pPr>
      <w:r w:rsidRPr="00D618D6">
        <w:rPr>
          <w:rFonts w:ascii="Times New Roman" w:hAnsi="Times New Roman" w:cs="Times New Roman"/>
          <w:sz w:val="28"/>
          <w:szCs w:val="28"/>
        </w:rPr>
        <w:t>18. Результатом предоставления субсидии является создание рабочих мест для инвалидов молодого возраста. Показателем, необходимым для достижения указанного результата, является численность трудоустроенных по направлению центра занятости инвалидов молодого возраста. Конкретное значение указанного показателя устанавливается в соглашении о предоставлении субсидии.</w:t>
      </w:r>
    </w:p>
    <w:p w:rsidR="00F867C9" w:rsidRPr="00D618D6" w:rsidRDefault="00F867C9" w:rsidP="00F867C9">
      <w:pPr>
        <w:pStyle w:val="ab"/>
        <w:tabs>
          <w:tab w:val="left" w:pos="709"/>
          <w:tab w:val="left" w:pos="993"/>
        </w:tabs>
        <w:spacing w:line="247" w:lineRule="auto"/>
        <w:ind w:left="0" w:firstLine="709"/>
        <w:jc w:val="both"/>
        <w:rPr>
          <w:sz w:val="28"/>
          <w:szCs w:val="28"/>
        </w:rPr>
      </w:pPr>
      <w:r w:rsidRPr="00D618D6">
        <w:rPr>
          <w:sz w:val="28"/>
          <w:szCs w:val="28"/>
        </w:rPr>
        <w:t xml:space="preserve">19. В случае </w:t>
      </w:r>
      <w:proofErr w:type="spellStart"/>
      <w:r w:rsidRPr="00D618D6">
        <w:rPr>
          <w:sz w:val="28"/>
          <w:szCs w:val="28"/>
        </w:rPr>
        <w:t>недостижения</w:t>
      </w:r>
      <w:proofErr w:type="spellEnd"/>
      <w:r w:rsidRPr="00D618D6">
        <w:rPr>
          <w:sz w:val="28"/>
          <w:szCs w:val="28"/>
        </w:rPr>
        <w:t xml:space="preserve"> результата предоставления субсидии, установленного соглашением о предоставлении субсидии, работодатель в срок не позднее 1 марта года, следующего за годом предоставления субсидии, осуществляет возврат субсидии в полном объеме путем перечисления денежных средств в областной бюджет.</w:t>
      </w:r>
    </w:p>
    <w:p w:rsidR="00F867C9" w:rsidRPr="00D618D6" w:rsidRDefault="00F867C9" w:rsidP="00F867C9">
      <w:pPr>
        <w:pStyle w:val="ConsPlusNormal"/>
        <w:ind w:firstLine="709"/>
        <w:jc w:val="both"/>
        <w:rPr>
          <w:rFonts w:ascii="Times New Roman" w:hAnsi="Times New Roman" w:cs="Times New Roman"/>
          <w:sz w:val="28"/>
          <w:szCs w:val="28"/>
        </w:rPr>
      </w:pPr>
      <w:r w:rsidRPr="00D618D6">
        <w:rPr>
          <w:rFonts w:ascii="Times New Roman" w:hAnsi="Times New Roman" w:cs="Times New Roman"/>
          <w:sz w:val="28"/>
          <w:szCs w:val="28"/>
        </w:rPr>
        <w:t xml:space="preserve">20. Департамент в пределах полномочий, определенных федеральным и областным законодательством, осуществляет проверки соблюдения получателем субсидии порядка и условий предоставления субсидий, в том числе в части </w:t>
      </w:r>
      <w:r w:rsidRPr="00D618D6">
        <w:rPr>
          <w:rFonts w:ascii="Times New Roman" w:hAnsi="Times New Roman" w:cs="Times New Roman"/>
          <w:sz w:val="28"/>
          <w:szCs w:val="28"/>
        </w:rPr>
        <w:lastRenderedPageBreak/>
        <w:t xml:space="preserve">достижения результата предоставления субсидий.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w:t>
      </w:r>
      <w:hyperlink r:id="rId8" w:history="1">
        <w:r w:rsidRPr="00D618D6">
          <w:rPr>
            <w:rFonts w:ascii="Times New Roman" w:hAnsi="Times New Roman" w:cs="Times New Roman"/>
            <w:sz w:val="28"/>
            <w:szCs w:val="28"/>
          </w:rPr>
          <w:t xml:space="preserve">статьями </w:t>
        </w:r>
        <w:hyperlink r:id="rId9" w:history="1">
          <w:r w:rsidRPr="00D618D6">
            <w:rPr>
              <w:rFonts w:ascii="Times New Roman" w:hAnsi="Times New Roman" w:cs="Times New Roman"/>
              <w:sz w:val="28"/>
              <w:szCs w:val="28"/>
            </w:rPr>
            <w:t>268</w:t>
          </w:r>
        </w:hyperlink>
        <w:r w:rsidRPr="00D618D6">
          <w:rPr>
            <w:rFonts w:ascii="Times New Roman" w:hAnsi="Times New Roman" w:cs="Times New Roman"/>
            <w:sz w:val="28"/>
            <w:szCs w:val="28"/>
            <w:vertAlign w:val="superscript"/>
          </w:rPr>
          <w:t>1</w:t>
        </w:r>
        <w:r w:rsidRPr="00D618D6">
          <w:rPr>
            <w:rFonts w:ascii="Times New Roman" w:hAnsi="Times New Roman" w:cs="Times New Roman"/>
            <w:sz w:val="28"/>
            <w:szCs w:val="28"/>
          </w:rPr>
          <w:t xml:space="preserve"> и </w:t>
        </w:r>
        <w:hyperlink r:id="rId10" w:history="1">
          <w:r w:rsidRPr="00D618D6">
            <w:rPr>
              <w:rFonts w:ascii="Times New Roman" w:hAnsi="Times New Roman" w:cs="Times New Roman"/>
              <w:sz w:val="28"/>
              <w:szCs w:val="28"/>
            </w:rPr>
            <w:t>269</w:t>
          </w:r>
        </w:hyperlink>
        <w:r w:rsidRPr="00D618D6">
          <w:rPr>
            <w:rFonts w:ascii="Times New Roman" w:hAnsi="Times New Roman" w:cs="Times New Roman"/>
            <w:sz w:val="28"/>
            <w:szCs w:val="28"/>
            <w:vertAlign w:val="superscript"/>
          </w:rPr>
          <w:t>2</w:t>
        </w:r>
        <w:r w:rsidRPr="00D618D6">
          <w:rPr>
            <w:rFonts w:ascii="Times New Roman" w:hAnsi="Times New Roman" w:cs="Times New Roman"/>
            <w:sz w:val="28"/>
            <w:szCs w:val="28"/>
          </w:rPr>
          <w:t xml:space="preserve"> </w:t>
        </w:r>
      </w:hyperlink>
      <w:r w:rsidRPr="00D618D6">
        <w:rPr>
          <w:rFonts w:ascii="Times New Roman" w:hAnsi="Times New Roman" w:cs="Times New Roman"/>
          <w:sz w:val="28"/>
          <w:szCs w:val="28"/>
        </w:rPr>
        <w:t>Бюджетного кодекса Российской Федерации.</w:t>
      </w:r>
    </w:p>
    <w:p w:rsidR="00F867C9" w:rsidRPr="00D618D6" w:rsidRDefault="00F867C9" w:rsidP="00F867C9">
      <w:pPr>
        <w:pStyle w:val="ConsPlusNormal"/>
        <w:jc w:val="both"/>
        <w:rPr>
          <w:rFonts w:ascii="Times New Roman" w:hAnsi="Times New Roman" w:cs="Times New Roman"/>
          <w:sz w:val="28"/>
          <w:szCs w:val="28"/>
        </w:rPr>
      </w:pPr>
    </w:p>
    <w:p w:rsidR="00F867C9" w:rsidRPr="00D618D6" w:rsidRDefault="00F867C9" w:rsidP="00F867C9">
      <w:pPr>
        <w:pStyle w:val="ConsPlusNormal"/>
        <w:jc w:val="both"/>
        <w:rPr>
          <w:rFonts w:ascii="Times New Roman" w:hAnsi="Times New Roman" w:cs="Times New Roman"/>
          <w:sz w:val="28"/>
          <w:szCs w:val="28"/>
        </w:rPr>
      </w:pPr>
    </w:p>
    <w:p w:rsidR="00F867C9" w:rsidRPr="00D618D6" w:rsidRDefault="00F867C9" w:rsidP="00F867C9">
      <w:pPr>
        <w:pStyle w:val="ConsPlusNormal"/>
        <w:jc w:val="both"/>
        <w:rPr>
          <w:rFonts w:ascii="Times New Roman" w:hAnsi="Times New Roman" w:cs="Times New Roman"/>
          <w:sz w:val="28"/>
          <w:szCs w:val="28"/>
        </w:rPr>
      </w:pPr>
    </w:p>
    <w:p w:rsidR="00F867C9" w:rsidRPr="00D618D6" w:rsidRDefault="00F867C9" w:rsidP="00F867C9">
      <w:pPr>
        <w:pStyle w:val="ConsPlusNormal"/>
        <w:jc w:val="both"/>
        <w:rPr>
          <w:rFonts w:ascii="Times New Roman" w:hAnsi="Times New Roman" w:cs="Times New Roman"/>
          <w:sz w:val="28"/>
          <w:szCs w:val="28"/>
        </w:rPr>
      </w:pPr>
    </w:p>
    <w:p w:rsidR="00F867C9" w:rsidRPr="00D618D6" w:rsidRDefault="00F867C9" w:rsidP="00F867C9">
      <w:pPr>
        <w:rPr>
          <w:sz w:val="24"/>
          <w:szCs w:val="24"/>
        </w:rPr>
      </w:pPr>
      <w:r w:rsidRPr="00D618D6">
        <w:rPr>
          <w:sz w:val="24"/>
          <w:szCs w:val="24"/>
        </w:rPr>
        <w:br w:type="page"/>
      </w:r>
    </w:p>
    <w:p w:rsidR="00F867C9" w:rsidRPr="00D618D6" w:rsidRDefault="00F867C9" w:rsidP="00F867C9">
      <w:pPr>
        <w:pStyle w:val="ConsPlusNormal"/>
        <w:ind w:left="6237"/>
        <w:jc w:val="both"/>
        <w:outlineLvl w:val="1"/>
        <w:rPr>
          <w:rFonts w:ascii="Times New Roman" w:hAnsi="Times New Roman" w:cs="Times New Roman"/>
          <w:sz w:val="24"/>
          <w:szCs w:val="24"/>
        </w:rPr>
      </w:pPr>
      <w:r w:rsidRPr="00D618D6">
        <w:rPr>
          <w:rFonts w:ascii="Times New Roman" w:hAnsi="Times New Roman" w:cs="Times New Roman"/>
          <w:sz w:val="24"/>
          <w:szCs w:val="24"/>
        </w:rPr>
        <w:lastRenderedPageBreak/>
        <w:t>Приложение № 1</w:t>
      </w:r>
    </w:p>
    <w:p w:rsidR="00F867C9" w:rsidRPr="00D618D6" w:rsidRDefault="00F867C9" w:rsidP="00F867C9">
      <w:pPr>
        <w:pStyle w:val="ConsPlusNormal"/>
        <w:ind w:left="6237"/>
        <w:jc w:val="both"/>
        <w:rPr>
          <w:rFonts w:ascii="Times New Roman" w:hAnsi="Times New Roman" w:cs="Times New Roman"/>
          <w:sz w:val="24"/>
          <w:szCs w:val="24"/>
        </w:rPr>
      </w:pPr>
      <w:proofErr w:type="gramStart"/>
      <w:r w:rsidRPr="00D618D6">
        <w:rPr>
          <w:rFonts w:ascii="Times New Roman" w:hAnsi="Times New Roman" w:cs="Times New Roman"/>
          <w:sz w:val="24"/>
          <w:szCs w:val="24"/>
        </w:rPr>
        <w:t xml:space="preserve">к Порядку определения объема и предоставления из областного бюджета субсидий некоммерческим организациям, не являющимся государственными (муниципальными) учреждениями, </w:t>
      </w:r>
      <w:r>
        <w:rPr>
          <w:rFonts w:ascii="Times New Roman" w:hAnsi="Times New Roman" w:cs="Times New Roman"/>
          <w:sz w:val="24"/>
          <w:szCs w:val="24"/>
        </w:rPr>
        <w:t>–</w:t>
      </w:r>
      <w:r w:rsidRPr="00D618D6">
        <w:rPr>
          <w:rFonts w:ascii="Times New Roman" w:hAnsi="Times New Roman" w:cs="Times New Roman"/>
          <w:sz w:val="24"/>
          <w:szCs w:val="24"/>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 </w:t>
      </w:r>
      <w:proofErr w:type="gramEnd"/>
    </w:p>
    <w:p w:rsidR="00F867C9" w:rsidRPr="00D618D6" w:rsidRDefault="00F867C9" w:rsidP="00F867C9">
      <w:pPr>
        <w:pStyle w:val="ConsPlusNormal"/>
        <w:ind w:left="5954"/>
        <w:jc w:val="both"/>
        <w:rPr>
          <w:rFonts w:ascii="Times New Roman" w:hAnsi="Times New Roman" w:cs="Times New Roman"/>
          <w:sz w:val="24"/>
          <w:szCs w:val="24"/>
        </w:rPr>
      </w:pPr>
    </w:p>
    <w:p w:rsidR="00F867C9" w:rsidRPr="00D618D6" w:rsidRDefault="00F867C9" w:rsidP="00F867C9">
      <w:pPr>
        <w:pStyle w:val="ConsPlusNormal"/>
        <w:ind w:left="4678"/>
        <w:jc w:val="right"/>
        <w:rPr>
          <w:rFonts w:ascii="Times New Roman" w:hAnsi="Times New Roman" w:cs="Times New Roman"/>
          <w:sz w:val="24"/>
          <w:szCs w:val="24"/>
        </w:rPr>
      </w:pPr>
      <w:r w:rsidRPr="00D618D6">
        <w:rPr>
          <w:rFonts w:ascii="Times New Roman" w:hAnsi="Times New Roman" w:cs="Times New Roman"/>
          <w:sz w:val="24"/>
          <w:szCs w:val="24"/>
        </w:rPr>
        <w:t>Форма</w:t>
      </w:r>
    </w:p>
    <w:p w:rsidR="00F867C9" w:rsidRPr="00D618D6" w:rsidRDefault="00F867C9" w:rsidP="00F867C9">
      <w:pPr>
        <w:pStyle w:val="ConsPlusNormal"/>
        <w:jc w:val="both"/>
        <w:rPr>
          <w:rFonts w:ascii="Times New Roman" w:hAnsi="Times New Roman" w:cs="Times New Roman"/>
          <w:sz w:val="24"/>
          <w:szCs w:val="24"/>
        </w:rPr>
      </w:pPr>
    </w:p>
    <w:p w:rsidR="00F867C9" w:rsidRPr="00D618D6" w:rsidRDefault="00F867C9" w:rsidP="00F867C9">
      <w:pPr>
        <w:pStyle w:val="ConsPlusNonformat"/>
        <w:tabs>
          <w:tab w:val="left" w:pos="5670"/>
          <w:tab w:val="left" w:pos="5954"/>
        </w:tabs>
        <w:ind w:left="5954"/>
        <w:jc w:val="both"/>
        <w:rPr>
          <w:rFonts w:ascii="Times New Roman" w:hAnsi="Times New Roman" w:cs="Times New Roman"/>
          <w:sz w:val="24"/>
          <w:szCs w:val="24"/>
        </w:rPr>
      </w:pPr>
      <w:r w:rsidRPr="00D618D6">
        <w:rPr>
          <w:rFonts w:ascii="Times New Roman" w:hAnsi="Times New Roman" w:cs="Times New Roman"/>
          <w:sz w:val="24"/>
          <w:szCs w:val="24"/>
        </w:rPr>
        <w:t>Начальнику Департамента государственной службы занятости населения Смоленской области</w:t>
      </w:r>
    </w:p>
    <w:p w:rsidR="00F867C9" w:rsidRPr="00D618D6" w:rsidRDefault="00F867C9" w:rsidP="00F867C9">
      <w:pPr>
        <w:pStyle w:val="ConsPlusNonformat"/>
        <w:tabs>
          <w:tab w:val="left" w:pos="5954"/>
        </w:tabs>
        <w:ind w:left="5954"/>
        <w:jc w:val="right"/>
        <w:rPr>
          <w:rFonts w:ascii="Times New Roman" w:hAnsi="Times New Roman" w:cs="Times New Roman"/>
          <w:sz w:val="24"/>
          <w:szCs w:val="24"/>
        </w:rPr>
      </w:pPr>
      <w:r w:rsidRPr="00D618D6">
        <w:rPr>
          <w:rFonts w:ascii="Times New Roman" w:hAnsi="Times New Roman" w:cs="Times New Roman"/>
          <w:sz w:val="24"/>
          <w:szCs w:val="24"/>
        </w:rPr>
        <w:t>___________________________________</w:t>
      </w:r>
    </w:p>
    <w:p w:rsidR="00F867C9" w:rsidRDefault="00F867C9" w:rsidP="00F867C9">
      <w:pPr>
        <w:pStyle w:val="ConsPlusNonformat"/>
        <w:tabs>
          <w:tab w:val="left" w:pos="5954"/>
        </w:tabs>
        <w:ind w:left="5954" w:firstLine="708"/>
        <w:rPr>
          <w:rFonts w:ascii="Times New Roman" w:hAnsi="Times New Roman" w:cs="Times New Roman"/>
          <w:sz w:val="16"/>
          <w:szCs w:val="16"/>
          <w:vertAlign w:val="superscript"/>
        </w:rPr>
      </w:pPr>
      <w:r w:rsidRPr="00D618D6">
        <w:rPr>
          <w:rFonts w:ascii="Times New Roman" w:hAnsi="Times New Roman" w:cs="Times New Roman"/>
          <w:sz w:val="24"/>
          <w:szCs w:val="24"/>
          <w:vertAlign w:val="superscript"/>
        </w:rPr>
        <w:t xml:space="preserve">                         (Ф.И.О.)</w:t>
      </w:r>
    </w:p>
    <w:p w:rsidR="00F867C9" w:rsidRPr="00F867C9" w:rsidRDefault="00F867C9" w:rsidP="00F867C9">
      <w:pPr>
        <w:pStyle w:val="ConsPlusNonformat"/>
        <w:tabs>
          <w:tab w:val="left" w:pos="5954"/>
        </w:tabs>
        <w:ind w:left="5954" w:firstLine="708"/>
        <w:rPr>
          <w:rFonts w:ascii="Times New Roman" w:hAnsi="Times New Roman" w:cs="Times New Roman"/>
          <w:sz w:val="16"/>
          <w:szCs w:val="16"/>
          <w:vertAlign w:val="superscript"/>
        </w:rPr>
      </w:pPr>
    </w:p>
    <w:p w:rsidR="00F867C9" w:rsidRPr="00D618D6" w:rsidRDefault="00F867C9" w:rsidP="00F867C9">
      <w:pPr>
        <w:pStyle w:val="ConsPlusNormal"/>
        <w:jc w:val="center"/>
        <w:rPr>
          <w:rFonts w:ascii="Times New Roman" w:hAnsi="Times New Roman" w:cs="Times New Roman"/>
          <w:b/>
          <w:sz w:val="24"/>
          <w:szCs w:val="24"/>
        </w:rPr>
      </w:pPr>
      <w:r w:rsidRPr="00D618D6">
        <w:rPr>
          <w:rFonts w:ascii="Times New Roman" w:hAnsi="Times New Roman" w:cs="Times New Roman"/>
          <w:b/>
          <w:sz w:val="24"/>
          <w:szCs w:val="24"/>
        </w:rPr>
        <w:t>ЗАЯВЛЕНИЕ</w:t>
      </w:r>
    </w:p>
    <w:p w:rsidR="00F867C9" w:rsidRPr="00D618D6" w:rsidRDefault="00F867C9" w:rsidP="00F867C9">
      <w:pPr>
        <w:pStyle w:val="ConsPlusNonformat"/>
        <w:jc w:val="center"/>
        <w:rPr>
          <w:rFonts w:ascii="Times New Roman" w:hAnsi="Times New Roman" w:cs="Times New Roman"/>
          <w:b/>
          <w:sz w:val="24"/>
          <w:szCs w:val="24"/>
        </w:rPr>
      </w:pPr>
      <w:r w:rsidRPr="00D618D6">
        <w:rPr>
          <w:rFonts w:ascii="Times New Roman" w:hAnsi="Times New Roman" w:cs="Times New Roman"/>
          <w:b/>
          <w:sz w:val="24"/>
          <w:szCs w:val="24"/>
        </w:rPr>
        <w:t>о предоставлении субсидии</w:t>
      </w:r>
    </w:p>
    <w:p w:rsidR="00F867C9" w:rsidRPr="00D618D6" w:rsidRDefault="00F867C9" w:rsidP="00F867C9">
      <w:pPr>
        <w:pStyle w:val="ConsPlusNonformat"/>
        <w:jc w:val="both"/>
        <w:rPr>
          <w:rFonts w:ascii="Times New Roman" w:hAnsi="Times New Roman" w:cs="Times New Roman"/>
          <w:sz w:val="24"/>
          <w:szCs w:val="24"/>
        </w:rPr>
      </w:pPr>
    </w:p>
    <w:p w:rsidR="00F867C9" w:rsidRPr="00D618D6" w:rsidRDefault="00F867C9" w:rsidP="00F867C9">
      <w:pPr>
        <w:pStyle w:val="ConsPlusNonformat"/>
        <w:jc w:val="both"/>
        <w:rPr>
          <w:rFonts w:ascii="Times New Roman" w:hAnsi="Times New Roman" w:cs="Times New Roman"/>
          <w:sz w:val="24"/>
          <w:szCs w:val="24"/>
        </w:rPr>
      </w:pPr>
      <w:r w:rsidRPr="00D618D6">
        <w:rPr>
          <w:rFonts w:ascii="Times New Roman" w:hAnsi="Times New Roman" w:cs="Times New Roman"/>
          <w:sz w:val="24"/>
          <w:szCs w:val="24"/>
        </w:rPr>
        <w:t>_____________________________________________________________________________________</w:t>
      </w:r>
    </w:p>
    <w:p w:rsidR="00F867C9" w:rsidRPr="00D618D6" w:rsidRDefault="00F867C9" w:rsidP="00F867C9">
      <w:pPr>
        <w:pStyle w:val="ConsPlusNonformat"/>
        <w:jc w:val="center"/>
        <w:rPr>
          <w:rFonts w:ascii="Times New Roman" w:hAnsi="Times New Roman" w:cs="Times New Roman"/>
          <w:sz w:val="28"/>
          <w:szCs w:val="28"/>
          <w:vertAlign w:val="superscript"/>
        </w:rPr>
      </w:pPr>
      <w:r w:rsidRPr="00D618D6">
        <w:rPr>
          <w:rFonts w:ascii="Times New Roman" w:hAnsi="Times New Roman" w:cs="Times New Roman"/>
          <w:sz w:val="28"/>
          <w:szCs w:val="28"/>
          <w:vertAlign w:val="superscript"/>
        </w:rPr>
        <w:t>(наименование некоммерческой организации)</w:t>
      </w:r>
    </w:p>
    <w:p w:rsidR="00F867C9" w:rsidRPr="00D618D6" w:rsidRDefault="00F867C9" w:rsidP="00F867C9">
      <w:pPr>
        <w:pStyle w:val="ConsPlusNonformat"/>
        <w:jc w:val="both"/>
        <w:rPr>
          <w:rFonts w:ascii="Times New Roman" w:hAnsi="Times New Roman" w:cs="Times New Roman"/>
          <w:sz w:val="24"/>
          <w:szCs w:val="24"/>
        </w:rPr>
      </w:pPr>
      <w:proofErr w:type="gramStart"/>
      <w:r w:rsidRPr="00D618D6">
        <w:rPr>
          <w:rFonts w:ascii="Times New Roman" w:hAnsi="Times New Roman" w:cs="Times New Roman"/>
          <w:sz w:val="24"/>
          <w:szCs w:val="24"/>
        </w:rPr>
        <w:t xml:space="preserve">просит предоставить из областного бюджета субсидию некоммерческим организациям, не являющимся государственными (муниципальными) учреждениями, </w:t>
      </w:r>
      <w:r>
        <w:rPr>
          <w:rFonts w:ascii="Times New Roman" w:hAnsi="Times New Roman" w:cs="Times New Roman"/>
          <w:sz w:val="24"/>
          <w:szCs w:val="24"/>
        </w:rPr>
        <w:t>–</w:t>
      </w:r>
      <w:r w:rsidRPr="00D618D6">
        <w:rPr>
          <w:rFonts w:ascii="Times New Roman" w:hAnsi="Times New Roman" w:cs="Times New Roman"/>
          <w:sz w:val="24"/>
          <w:szCs w:val="24"/>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 в размере _______________________________________________</w:t>
      </w:r>
      <w:proofErr w:type="gramEnd"/>
    </w:p>
    <w:p w:rsidR="00F867C9" w:rsidRPr="00D618D6" w:rsidRDefault="00F867C9" w:rsidP="00F867C9">
      <w:pPr>
        <w:pStyle w:val="ConsPlusNonformat"/>
        <w:ind w:left="6096"/>
        <w:jc w:val="both"/>
        <w:rPr>
          <w:rFonts w:ascii="Times New Roman" w:hAnsi="Times New Roman" w:cs="Times New Roman"/>
          <w:sz w:val="24"/>
          <w:szCs w:val="24"/>
        </w:rPr>
      </w:pPr>
      <w:r w:rsidRPr="00D618D6">
        <w:rPr>
          <w:rFonts w:ascii="Times New Roman" w:hAnsi="Times New Roman" w:cs="Times New Roman"/>
          <w:sz w:val="18"/>
          <w:szCs w:val="18"/>
        </w:rPr>
        <w:t xml:space="preserve">(сумма цифрами) </w:t>
      </w:r>
    </w:p>
    <w:p w:rsidR="00F867C9" w:rsidRPr="00D618D6" w:rsidRDefault="00F867C9" w:rsidP="00F867C9">
      <w:pPr>
        <w:pStyle w:val="ConsPlusNonformat"/>
        <w:jc w:val="both"/>
        <w:rPr>
          <w:rFonts w:ascii="Times New Roman" w:hAnsi="Times New Roman" w:cs="Times New Roman"/>
          <w:sz w:val="24"/>
          <w:szCs w:val="24"/>
        </w:rPr>
      </w:pPr>
      <w:r w:rsidRPr="00D618D6">
        <w:rPr>
          <w:rFonts w:ascii="Times New Roman" w:hAnsi="Times New Roman" w:cs="Times New Roman"/>
          <w:sz w:val="24"/>
          <w:szCs w:val="24"/>
        </w:rPr>
        <w:t>(____________________________________________________________________________) рублей.</w:t>
      </w:r>
    </w:p>
    <w:p w:rsidR="00F867C9" w:rsidRPr="00D618D6" w:rsidRDefault="00F867C9" w:rsidP="00F867C9">
      <w:pPr>
        <w:pStyle w:val="ConsPlusNonformat"/>
        <w:jc w:val="both"/>
        <w:rPr>
          <w:rFonts w:ascii="Times New Roman" w:hAnsi="Times New Roman" w:cs="Times New Roman"/>
          <w:sz w:val="18"/>
          <w:szCs w:val="18"/>
        </w:rPr>
      </w:pPr>
      <w:r w:rsidRPr="00D618D6">
        <w:rPr>
          <w:rFonts w:ascii="Times New Roman" w:hAnsi="Times New Roman" w:cs="Times New Roman"/>
          <w:sz w:val="24"/>
          <w:szCs w:val="24"/>
        </w:rPr>
        <w:t xml:space="preserve">                                                                   </w:t>
      </w:r>
      <w:r w:rsidRPr="00D618D6">
        <w:rPr>
          <w:rFonts w:ascii="Times New Roman" w:hAnsi="Times New Roman" w:cs="Times New Roman"/>
          <w:sz w:val="18"/>
          <w:szCs w:val="18"/>
        </w:rPr>
        <w:t>(сумма прописью)</w:t>
      </w:r>
    </w:p>
    <w:p w:rsidR="00F867C9" w:rsidRPr="00D618D6" w:rsidRDefault="00F867C9" w:rsidP="00F867C9">
      <w:pPr>
        <w:pStyle w:val="ConsPlusNonformat"/>
        <w:spacing w:line="216" w:lineRule="auto"/>
        <w:ind w:firstLine="709"/>
        <w:jc w:val="both"/>
        <w:rPr>
          <w:rFonts w:ascii="Times New Roman" w:hAnsi="Times New Roman" w:cs="Times New Roman"/>
          <w:sz w:val="24"/>
          <w:szCs w:val="24"/>
        </w:rPr>
      </w:pPr>
      <w:r w:rsidRPr="00D618D6">
        <w:rPr>
          <w:rFonts w:ascii="Times New Roman" w:hAnsi="Times New Roman" w:cs="Times New Roman"/>
          <w:sz w:val="24"/>
          <w:szCs w:val="24"/>
        </w:rPr>
        <w:t>О себе сообщаю следующие сведения:</w:t>
      </w:r>
    </w:p>
    <w:p w:rsidR="00F867C9" w:rsidRPr="00D618D6" w:rsidRDefault="00F867C9" w:rsidP="00F867C9">
      <w:pPr>
        <w:pStyle w:val="ConsPlusNonformat"/>
        <w:ind w:firstLine="709"/>
        <w:jc w:val="both"/>
        <w:rPr>
          <w:rFonts w:ascii="Times New Roman" w:hAnsi="Times New Roman" w:cs="Times New Roman"/>
          <w:sz w:val="24"/>
          <w:szCs w:val="24"/>
        </w:rPr>
      </w:pPr>
      <w:r w:rsidRPr="00D618D6">
        <w:rPr>
          <w:rFonts w:ascii="Times New Roman" w:hAnsi="Times New Roman" w:cs="Times New Roman"/>
          <w:sz w:val="24"/>
          <w:szCs w:val="24"/>
        </w:rPr>
        <w:t>дата регистрации некоммерческой организации, основной государственный регистрационный номер, наименование органа, выдавшего свидетельство о государственной регистрации:</w:t>
      </w:r>
    </w:p>
    <w:p w:rsidR="00F867C9" w:rsidRPr="00D618D6" w:rsidRDefault="00F867C9" w:rsidP="00F867C9">
      <w:pPr>
        <w:pStyle w:val="ConsPlusNonformat"/>
        <w:spacing w:line="168" w:lineRule="auto"/>
        <w:jc w:val="both"/>
        <w:rPr>
          <w:rFonts w:ascii="Times New Roman" w:hAnsi="Times New Roman" w:cs="Times New Roman"/>
          <w:sz w:val="24"/>
          <w:szCs w:val="24"/>
        </w:rPr>
      </w:pPr>
      <w:r w:rsidRPr="00D618D6">
        <w:rPr>
          <w:rFonts w:ascii="Times New Roman" w:hAnsi="Times New Roman" w:cs="Times New Roman"/>
          <w:sz w:val="24"/>
          <w:szCs w:val="24"/>
        </w:rPr>
        <w:t>_____________________________________________________________________________________</w:t>
      </w:r>
    </w:p>
    <w:p w:rsidR="00F867C9" w:rsidRPr="00D618D6" w:rsidRDefault="00F867C9" w:rsidP="00F867C9">
      <w:pPr>
        <w:pStyle w:val="ConsPlusNonformat"/>
        <w:spacing w:line="168" w:lineRule="auto"/>
        <w:jc w:val="both"/>
        <w:rPr>
          <w:rFonts w:ascii="Times New Roman" w:hAnsi="Times New Roman" w:cs="Times New Roman"/>
          <w:sz w:val="24"/>
          <w:szCs w:val="24"/>
        </w:rPr>
      </w:pPr>
      <w:r w:rsidRPr="00D618D6">
        <w:rPr>
          <w:rFonts w:ascii="Times New Roman" w:hAnsi="Times New Roman" w:cs="Times New Roman"/>
          <w:sz w:val="24"/>
          <w:szCs w:val="24"/>
        </w:rPr>
        <w:t>_____________________________________________________________________________________</w:t>
      </w:r>
    </w:p>
    <w:p w:rsidR="00F867C9" w:rsidRPr="00D618D6" w:rsidRDefault="00F867C9" w:rsidP="00F867C9">
      <w:pPr>
        <w:pStyle w:val="ConsPlusNonformat"/>
        <w:ind w:firstLine="709"/>
        <w:jc w:val="both"/>
        <w:rPr>
          <w:rFonts w:ascii="Times New Roman" w:hAnsi="Times New Roman" w:cs="Times New Roman"/>
          <w:sz w:val="24"/>
          <w:szCs w:val="24"/>
        </w:rPr>
      </w:pPr>
      <w:r w:rsidRPr="00D618D6">
        <w:rPr>
          <w:rFonts w:ascii="Times New Roman" w:hAnsi="Times New Roman" w:cs="Times New Roman"/>
          <w:sz w:val="24"/>
          <w:szCs w:val="24"/>
        </w:rPr>
        <w:t>ИНН/КПП _____________________________________________________________________</w:t>
      </w:r>
    </w:p>
    <w:p w:rsidR="00F867C9" w:rsidRPr="00D618D6" w:rsidRDefault="00F867C9" w:rsidP="00F867C9">
      <w:pPr>
        <w:pStyle w:val="ConsPlusNonformat"/>
        <w:ind w:firstLine="709"/>
        <w:jc w:val="both"/>
        <w:rPr>
          <w:rFonts w:ascii="Times New Roman" w:hAnsi="Times New Roman" w:cs="Times New Roman"/>
          <w:sz w:val="24"/>
          <w:szCs w:val="24"/>
        </w:rPr>
      </w:pPr>
      <w:r w:rsidRPr="00D618D6">
        <w:rPr>
          <w:rFonts w:ascii="Times New Roman" w:hAnsi="Times New Roman" w:cs="Times New Roman"/>
          <w:sz w:val="24"/>
          <w:szCs w:val="24"/>
        </w:rPr>
        <w:t>место нахождения некоммерческой организации: ____________________________________</w:t>
      </w:r>
    </w:p>
    <w:p w:rsidR="00F867C9" w:rsidRPr="00D618D6" w:rsidRDefault="00F867C9" w:rsidP="00F867C9">
      <w:pPr>
        <w:pStyle w:val="ConsPlusNonformat"/>
        <w:jc w:val="both"/>
        <w:rPr>
          <w:rFonts w:ascii="Times New Roman" w:hAnsi="Times New Roman" w:cs="Times New Roman"/>
          <w:sz w:val="24"/>
          <w:szCs w:val="24"/>
        </w:rPr>
      </w:pPr>
      <w:r w:rsidRPr="00D618D6">
        <w:rPr>
          <w:rFonts w:ascii="Times New Roman" w:hAnsi="Times New Roman" w:cs="Times New Roman"/>
          <w:sz w:val="24"/>
          <w:szCs w:val="24"/>
        </w:rPr>
        <w:t>_____________________________________________________________________________________</w:t>
      </w:r>
    </w:p>
    <w:p w:rsidR="00F867C9" w:rsidRPr="00D618D6" w:rsidRDefault="00F867C9" w:rsidP="00F867C9">
      <w:pPr>
        <w:pStyle w:val="ConsPlusNonformat"/>
        <w:spacing w:line="168" w:lineRule="auto"/>
        <w:jc w:val="both"/>
        <w:rPr>
          <w:rFonts w:ascii="Times New Roman" w:hAnsi="Times New Roman" w:cs="Times New Roman"/>
          <w:sz w:val="24"/>
          <w:szCs w:val="24"/>
        </w:rPr>
      </w:pPr>
    </w:p>
    <w:p w:rsidR="00F867C9" w:rsidRPr="008C4B3B" w:rsidRDefault="00F867C9" w:rsidP="00F867C9">
      <w:pPr>
        <w:pStyle w:val="ConsPlusNormal"/>
        <w:spacing w:line="238" w:lineRule="auto"/>
        <w:ind w:firstLine="709"/>
        <w:jc w:val="both"/>
        <w:rPr>
          <w:rFonts w:ascii="Times New Roman" w:hAnsi="Times New Roman" w:cs="Times New Roman"/>
          <w:sz w:val="24"/>
          <w:szCs w:val="24"/>
        </w:rPr>
      </w:pPr>
      <w:proofErr w:type="gramStart"/>
      <w:r w:rsidRPr="00D618D6">
        <w:rPr>
          <w:rFonts w:ascii="Times New Roman" w:hAnsi="Times New Roman" w:cs="Times New Roman"/>
          <w:sz w:val="24"/>
          <w:szCs w:val="24"/>
        </w:rPr>
        <w:t>С условиями предоставления субсидии, изложенными в Порядке определения объема и предоставления из областного бюджета субсидий некоммерческим организациям, не являющимся</w:t>
      </w:r>
      <w:r w:rsidRPr="000646C8">
        <w:rPr>
          <w:rFonts w:ascii="Times New Roman" w:hAnsi="Times New Roman" w:cs="Times New Roman"/>
          <w:sz w:val="24"/>
          <w:szCs w:val="24"/>
        </w:rPr>
        <w:t xml:space="preserve"> государственными (муниципальными) учреждениями</w:t>
      </w:r>
      <w:r>
        <w:rPr>
          <w:rFonts w:ascii="Times New Roman" w:hAnsi="Times New Roman" w:cs="Times New Roman"/>
          <w:sz w:val="24"/>
          <w:szCs w:val="24"/>
        </w:rPr>
        <w:t>,</w:t>
      </w:r>
      <w:r w:rsidRPr="000646C8">
        <w:rPr>
          <w:rFonts w:ascii="Times New Roman" w:hAnsi="Times New Roman" w:cs="Times New Roman"/>
          <w:sz w:val="24"/>
          <w:szCs w:val="24"/>
        </w:rPr>
        <w:t xml:space="preserve"> </w:t>
      </w:r>
      <w:r>
        <w:rPr>
          <w:rFonts w:ascii="Times New Roman" w:hAnsi="Times New Roman" w:cs="Times New Roman"/>
          <w:sz w:val="24"/>
          <w:szCs w:val="24"/>
        </w:rPr>
        <w:t>–</w:t>
      </w:r>
      <w:r w:rsidRPr="000646C8">
        <w:rPr>
          <w:rFonts w:ascii="Times New Roman" w:hAnsi="Times New Roman" w:cs="Times New Roman"/>
          <w:sz w:val="24"/>
          <w:szCs w:val="24"/>
        </w:rPr>
        <w:t xml:space="preserve"> работодателям, зарегистрированным на территории Смоленской области,  в целях полного или частичного возмещения затрат </w:t>
      </w:r>
      <w:r w:rsidRPr="000646C8">
        <w:rPr>
          <w:rFonts w:ascii="Times New Roman" w:hAnsi="Times New Roman" w:cs="Times New Roman"/>
          <w:sz w:val="24"/>
          <w:szCs w:val="24"/>
        </w:rPr>
        <w:lastRenderedPageBreak/>
        <w:t>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w:t>
      </w:r>
      <w:r>
        <w:rPr>
          <w:rFonts w:ascii="Times New Roman" w:hAnsi="Times New Roman" w:cs="Times New Roman"/>
          <w:sz w:val="24"/>
          <w:szCs w:val="24"/>
        </w:rPr>
        <w:t xml:space="preserve"> (далее – Порядок)</w:t>
      </w:r>
      <w:r w:rsidRPr="005E3741">
        <w:rPr>
          <w:rFonts w:ascii="Times New Roman" w:hAnsi="Times New Roman" w:cs="Times New Roman"/>
          <w:sz w:val="24"/>
          <w:szCs w:val="24"/>
        </w:rPr>
        <w:t>, утвержденном постановлением</w:t>
      </w:r>
      <w:proofErr w:type="gramEnd"/>
      <w:r w:rsidRPr="005E3741">
        <w:rPr>
          <w:rFonts w:ascii="Times New Roman" w:hAnsi="Times New Roman" w:cs="Times New Roman"/>
          <w:sz w:val="24"/>
          <w:szCs w:val="24"/>
        </w:rPr>
        <w:t xml:space="preserve"> Администрации Смоленской области </w:t>
      </w:r>
      <w:r w:rsidR="00540906" w:rsidRPr="00540906">
        <w:rPr>
          <w:rFonts w:ascii="Times New Roman" w:hAnsi="Times New Roman" w:cs="Times New Roman"/>
          <w:sz w:val="24"/>
          <w:szCs w:val="24"/>
        </w:rPr>
        <w:t>от  19.12.2022  № 961</w:t>
      </w:r>
      <w:r w:rsidRPr="005E3741">
        <w:rPr>
          <w:rFonts w:ascii="Times New Roman" w:hAnsi="Times New Roman" w:cs="Times New Roman"/>
          <w:sz w:val="24"/>
          <w:szCs w:val="24"/>
        </w:rPr>
        <w:t xml:space="preserve">, </w:t>
      </w:r>
      <w:proofErr w:type="gramStart"/>
      <w:r w:rsidRPr="005E3741">
        <w:rPr>
          <w:rFonts w:ascii="Times New Roman" w:hAnsi="Times New Roman" w:cs="Times New Roman"/>
          <w:sz w:val="24"/>
          <w:szCs w:val="24"/>
        </w:rPr>
        <w:t>согласен</w:t>
      </w:r>
      <w:proofErr w:type="gramEnd"/>
      <w:r w:rsidRPr="005E3741">
        <w:rPr>
          <w:rFonts w:ascii="Times New Roman" w:hAnsi="Times New Roman" w:cs="Times New Roman"/>
          <w:sz w:val="24"/>
          <w:szCs w:val="24"/>
        </w:rPr>
        <w:t>.</w:t>
      </w:r>
    </w:p>
    <w:p w:rsidR="00F867C9" w:rsidRPr="000646C8" w:rsidRDefault="00F867C9" w:rsidP="00F867C9">
      <w:pPr>
        <w:pStyle w:val="ConsPlusNonformat"/>
        <w:ind w:firstLine="709"/>
        <w:jc w:val="both"/>
        <w:rPr>
          <w:rFonts w:ascii="Times New Roman" w:hAnsi="Times New Roman" w:cs="Times New Roman"/>
          <w:sz w:val="24"/>
          <w:szCs w:val="24"/>
        </w:rPr>
      </w:pPr>
      <w:r w:rsidRPr="000646C8">
        <w:rPr>
          <w:rFonts w:ascii="Times New Roman" w:hAnsi="Times New Roman" w:cs="Times New Roman"/>
          <w:sz w:val="24"/>
          <w:szCs w:val="24"/>
        </w:rPr>
        <w:t>Данны</w:t>
      </w:r>
      <w:bookmarkStart w:id="11" w:name="_GoBack"/>
      <w:bookmarkEnd w:id="11"/>
      <w:r w:rsidRPr="000646C8">
        <w:rPr>
          <w:rFonts w:ascii="Times New Roman" w:hAnsi="Times New Roman" w:cs="Times New Roman"/>
          <w:sz w:val="24"/>
          <w:szCs w:val="24"/>
        </w:rPr>
        <w:t xml:space="preserve">м заявлением подтверждаю по состоянию на «____» __________ 20___ г. (на первое число месяца, в котором представляется заявление), что: </w:t>
      </w:r>
    </w:p>
    <w:p w:rsidR="00F867C9" w:rsidRDefault="00F867C9" w:rsidP="00F867C9">
      <w:pPr>
        <w:pStyle w:val="ConsPlusNormal"/>
        <w:spacing w:line="235" w:lineRule="auto"/>
        <w:ind w:firstLine="709"/>
        <w:jc w:val="both"/>
        <w:rPr>
          <w:rFonts w:ascii="Times New Roman" w:hAnsi="Times New Roman" w:cs="Times New Roman"/>
          <w:sz w:val="24"/>
          <w:szCs w:val="24"/>
        </w:rPr>
      </w:pPr>
      <w:r w:rsidRPr="00376D0C">
        <w:rPr>
          <w:rFonts w:ascii="Times New Roman" w:hAnsi="Times New Roman" w:cs="Times New Roman"/>
          <w:sz w:val="24"/>
          <w:szCs w:val="24"/>
        </w:rPr>
        <w:t>-  некоммерческая организация не находится в процессе</w:t>
      </w:r>
      <w:r w:rsidRPr="000646C8">
        <w:rPr>
          <w:rFonts w:ascii="Times New Roman" w:hAnsi="Times New Roman" w:cs="Times New Roman"/>
          <w:sz w:val="24"/>
          <w:szCs w:val="24"/>
        </w:rPr>
        <w:t xml:space="preserve"> реорганизации (за исключением  реорганизации в форме присоединения к </w:t>
      </w:r>
      <w:r>
        <w:rPr>
          <w:rFonts w:ascii="Times New Roman" w:hAnsi="Times New Roman" w:cs="Times New Roman"/>
          <w:sz w:val="24"/>
          <w:szCs w:val="24"/>
        </w:rPr>
        <w:t>ней</w:t>
      </w:r>
      <w:r w:rsidRPr="000646C8">
        <w:rPr>
          <w:rFonts w:ascii="Times New Roman" w:hAnsi="Times New Roman" w:cs="Times New Roman"/>
          <w:sz w:val="24"/>
          <w:szCs w:val="24"/>
        </w:rPr>
        <w:t xml:space="preserve"> другого юридического лица), ликвидации или в состоянии банкротства,</w:t>
      </w:r>
      <w:r w:rsidRPr="000646C8">
        <w:rPr>
          <w:rFonts w:ascii="Times New Roman" w:hAnsi="Times New Roman" w:cs="Times New Roman"/>
          <w:sz w:val="28"/>
          <w:szCs w:val="28"/>
        </w:rPr>
        <w:t xml:space="preserve"> </w:t>
      </w:r>
      <w:r w:rsidRPr="000646C8">
        <w:rPr>
          <w:rFonts w:ascii="Times New Roman" w:hAnsi="Times New Roman" w:cs="Times New Roman"/>
          <w:sz w:val="24"/>
          <w:szCs w:val="24"/>
        </w:rPr>
        <w:t>деятельность е</w:t>
      </w:r>
      <w:r>
        <w:rPr>
          <w:rFonts w:ascii="Times New Roman" w:hAnsi="Times New Roman" w:cs="Times New Roman"/>
          <w:sz w:val="24"/>
          <w:szCs w:val="24"/>
        </w:rPr>
        <w:t>е</w:t>
      </w:r>
      <w:r w:rsidRPr="000646C8">
        <w:rPr>
          <w:rFonts w:ascii="Times New Roman" w:hAnsi="Times New Roman" w:cs="Times New Roman"/>
          <w:sz w:val="24"/>
          <w:szCs w:val="24"/>
        </w:rPr>
        <w:t xml:space="preserve"> не приостановлена в порядке, предусмотренном законодательством Российской Федерации;</w:t>
      </w:r>
    </w:p>
    <w:p w:rsidR="00F867C9" w:rsidRPr="000646C8" w:rsidRDefault="00F867C9" w:rsidP="00F867C9">
      <w:pPr>
        <w:pStyle w:val="ConsPlusNormal"/>
        <w:ind w:firstLine="709"/>
        <w:jc w:val="both"/>
        <w:rPr>
          <w:rFonts w:ascii="Times New Roman" w:hAnsi="Times New Roman" w:cs="Times New Roman"/>
          <w:sz w:val="24"/>
          <w:szCs w:val="24"/>
        </w:rPr>
      </w:pPr>
      <w:r w:rsidRPr="000646C8">
        <w:rPr>
          <w:rFonts w:ascii="Times New Roman" w:hAnsi="Times New Roman" w:cs="Times New Roman"/>
          <w:sz w:val="24"/>
          <w:szCs w:val="24"/>
        </w:rPr>
        <w:t>-</w:t>
      </w:r>
      <w:r>
        <w:rPr>
          <w:rFonts w:ascii="Times New Roman" w:hAnsi="Times New Roman" w:cs="Times New Roman"/>
          <w:sz w:val="24"/>
          <w:szCs w:val="24"/>
        </w:rPr>
        <w:t>  некоммерческая организация</w:t>
      </w:r>
      <w:r w:rsidRPr="000646C8">
        <w:rPr>
          <w:rFonts w:ascii="Times New Roman" w:hAnsi="Times New Roman" w:cs="Times New Roman"/>
          <w:sz w:val="24"/>
          <w:szCs w:val="24"/>
        </w:rPr>
        <w:t xml:space="preserve"> не получал</w:t>
      </w:r>
      <w:r>
        <w:rPr>
          <w:rFonts w:ascii="Times New Roman" w:hAnsi="Times New Roman" w:cs="Times New Roman"/>
          <w:sz w:val="24"/>
          <w:szCs w:val="24"/>
        </w:rPr>
        <w:t>а</w:t>
      </w:r>
      <w:r w:rsidRPr="000646C8">
        <w:rPr>
          <w:rFonts w:ascii="Times New Roman" w:hAnsi="Times New Roman" w:cs="Times New Roman"/>
          <w:sz w:val="24"/>
          <w:szCs w:val="24"/>
        </w:rPr>
        <w:t xml:space="preserve"> </w:t>
      </w:r>
      <w:proofErr w:type="gramStart"/>
      <w:r w:rsidRPr="000646C8">
        <w:rPr>
          <w:rFonts w:ascii="Times New Roman" w:hAnsi="Times New Roman" w:cs="Times New Roman"/>
          <w:sz w:val="24"/>
          <w:szCs w:val="24"/>
        </w:rPr>
        <w:t>в текущем финансовом году средств из областного бюджета в соответствии с иными нормативными правовыми актами на цель</w:t>
      </w:r>
      <w:proofErr w:type="gramEnd"/>
      <w:r w:rsidRPr="000646C8">
        <w:rPr>
          <w:rFonts w:ascii="Times New Roman" w:hAnsi="Times New Roman" w:cs="Times New Roman"/>
          <w:sz w:val="24"/>
          <w:szCs w:val="24"/>
        </w:rPr>
        <w:t xml:space="preserve"> предоставления субсидии</w:t>
      </w:r>
      <w:r>
        <w:rPr>
          <w:rFonts w:ascii="Times New Roman" w:hAnsi="Times New Roman" w:cs="Times New Roman"/>
          <w:sz w:val="24"/>
          <w:szCs w:val="24"/>
        </w:rPr>
        <w:t>, указанную в пункте 4 Порядка;</w:t>
      </w:r>
    </w:p>
    <w:p w:rsidR="00F867C9" w:rsidRPr="00C5701F" w:rsidRDefault="00F867C9" w:rsidP="00F867C9">
      <w:pPr>
        <w:pStyle w:val="ConsPlusNormal"/>
        <w:ind w:firstLine="709"/>
        <w:jc w:val="both"/>
        <w:rPr>
          <w:rFonts w:ascii="Times New Roman" w:hAnsi="Times New Roman" w:cs="Times New Roman"/>
          <w:sz w:val="24"/>
          <w:szCs w:val="24"/>
        </w:rPr>
      </w:pPr>
      <w:proofErr w:type="gramStart"/>
      <w:r w:rsidRPr="00C5701F">
        <w:rPr>
          <w:rFonts w:ascii="Times New Roman" w:hAnsi="Times New Roman" w:cs="Times New Roman"/>
          <w:sz w:val="24"/>
          <w:szCs w:val="24"/>
        </w:rPr>
        <w:t xml:space="preserve">-  у некоммерческой организации отсутствует неисполненная обязанность по уплате налогов, сборов, страховых взносов, пеней, штрафов, процентов в бюджетную систему Российской Федерации по месту нахождения </w:t>
      </w:r>
      <w:r>
        <w:rPr>
          <w:rFonts w:ascii="Times New Roman" w:hAnsi="Times New Roman" w:cs="Times New Roman"/>
          <w:sz w:val="24"/>
          <w:szCs w:val="24"/>
        </w:rPr>
        <w:t>некоммерческой организации</w:t>
      </w:r>
      <w:r w:rsidRPr="00C5701F">
        <w:rPr>
          <w:rFonts w:ascii="Times New Roman" w:hAnsi="Times New Roman" w:cs="Times New Roman"/>
          <w:sz w:val="24"/>
          <w:szCs w:val="24"/>
        </w:rPr>
        <w:t xml:space="preserve"> (месту нахождения е</w:t>
      </w:r>
      <w:r>
        <w:rPr>
          <w:rFonts w:ascii="Times New Roman" w:hAnsi="Times New Roman" w:cs="Times New Roman"/>
          <w:sz w:val="24"/>
          <w:szCs w:val="24"/>
        </w:rPr>
        <w:t>е</w:t>
      </w:r>
      <w:r w:rsidRPr="00C5701F">
        <w:rPr>
          <w:rFonts w:ascii="Times New Roman" w:hAnsi="Times New Roman" w:cs="Times New Roman"/>
          <w:sz w:val="24"/>
          <w:szCs w:val="24"/>
        </w:rPr>
        <w:t xml:space="preserve"> обособленных подразделений, месту нахождения принадлежащих е</w:t>
      </w:r>
      <w:r>
        <w:rPr>
          <w:rFonts w:ascii="Times New Roman" w:hAnsi="Times New Roman" w:cs="Times New Roman"/>
          <w:sz w:val="24"/>
          <w:szCs w:val="24"/>
        </w:rPr>
        <w:t>й</w:t>
      </w:r>
      <w:r w:rsidRPr="00C5701F">
        <w:rPr>
          <w:rFonts w:ascii="Times New Roman" w:hAnsi="Times New Roman" w:cs="Times New Roman"/>
          <w:sz w:val="24"/>
          <w:szCs w:val="24"/>
        </w:rPr>
        <w:t xml:space="preserve"> недвижимого имущества и транспортных средств) на территории Смоленской области, подлежащих уплате в соответствии с законодательством Российской Федерации о налогах и сборах (за исключением случаев реструктуризации задолженности</w:t>
      </w:r>
      <w:proofErr w:type="gramEnd"/>
      <w:r w:rsidRPr="00C5701F">
        <w:rPr>
          <w:rFonts w:ascii="Times New Roman" w:hAnsi="Times New Roman" w:cs="Times New Roman"/>
          <w:sz w:val="24"/>
          <w:szCs w:val="24"/>
        </w:rPr>
        <w:t>, предоставления инвестиционного налогового кредита, отсрочки или рассрочки по уплате налога, сумм налога, приостановленных к взысканию);</w:t>
      </w:r>
    </w:p>
    <w:p w:rsidR="00F867C9" w:rsidRPr="00C5701F" w:rsidRDefault="00F867C9" w:rsidP="00F867C9">
      <w:pPr>
        <w:pStyle w:val="ConsPlusNormal"/>
        <w:ind w:firstLine="709"/>
        <w:jc w:val="both"/>
        <w:rPr>
          <w:rFonts w:ascii="Times New Roman" w:hAnsi="Times New Roman" w:cs="Times New Roman"/>
          <w:sz w:val="24"/>
          <w:szCs w:val="24"/>
        </w:rPr>
      </w:pPr>
      <w:r w:rsidRPr="00C5701F">
        <w:rPr>
          <w:rFonts w:ascii="Times New Roman" w:hAnsi="Times New Roman" w:cs="Times New Roman"/>
          <w:sz w:val="24"/>
          <w:szCs w:val="24"/>
        </w:rPr>
        <w:t>-  у некоммерческой организации отсутствует задолженность (недоимки) по уплате страховых взносов на обязательное социальное страхование от несчастных случаев на производстве и профессиональных заболеваний, уплачиваемых в Фонд социального страхования Российской Федерации, срок исполнения по которым наступил в соответствии с законодательством Российской Федерации;</w:t>
      </w:r>
    </w:p>
    <w:p w:rsidR="00F867C9" w:rsidRPr="00C5701F" w:rsidRDefault="00F867C9" w:rsidP="00F867C9">
      <w:pPr>
        <w:pStyle w:val="ConsPlusNormal"/>
        <w:ind w:firstLine="709"/>
        <w:jc w:val="both"/>
        <w:rPr>
          <w:rFonts w:ascii="Times New Roman" w:hAnsi="Times New Roman" w:cs="Times New Roman"/>
          <w:sz w:val="24"/>
          <w:szCs w:val="24"/>
        </w:rPr>
      </w:pPr>
      <w:r w:rsidRPr="00C5701F">
        <w:rPr>
          <w:rFonts w:ascii="Times New Roman" w:hAnsi="Times New Roman" w:cs="Times New Roman"/>
          <w:sz w:val="24"/>
          <w:szCs w:val="24"/>
        </w:rPr>
        <w:t xml:space="preserve">-  у некоммерческой организации отсутствует просроченная задолженность по возврату в областной бюджет субсидий, бюджетных инвестиций, </w:t>
      </w:r>
      <w:proofErr w:type="gramStart"/>
      <w:r w:rsidRPr="00C5701F">
        <w:rPr>
          <w:rFonts w:ascii="Times New Roman" w:hAnsi="Times New Roman" w:cs="Times New Roman"/>
          <w:sz w:val="24"/>
          <w:szCs w:val="24"/>
        </w:rPr>
        <w:t>предоставленных</w:t>
      </w:r>
      <w:proofErr w:type="gramEnd"/>
      <w:r w:rsidRPr="00C5701F">
        <w:rPr>
          <w:rFonts w:ascii="Times New Roman" w:hAnsi="Times New Roman" w:cs="Times New Roman"/>
          <w:sz w:val="24"/>
          <w:szCs w:val="24"/>
        </w:rPr>
        <w:t xml:space="preserve"> в том числе в соответствии с иными областными нормативными правовыми актами, и ин</w:t>
      </w:r>
      <w:r>
        <w:rPr>
          <w:rFonts w:ascii="Times New Roman" w:hAnsi="Times New Roman" w:cs="Times New Roman"/>
          <w:sz w:val="24"/>
          <w:szCs w:val="24"/>
        </w:rPr>
        <w:t>ая</w:t>
      </w:r>
      <w:r w:rsidRPr="00C5701F">
        <w:rPr>
          <w:rFonts w:ascii="Times New Roman" w:hAnsi="Times New Roman" w:cs="Times New Roman"/>
          <w:sz w:val="24"/>
          <w:szCs w:val="24"/>
        </w:rPr>
        <w:t xml:space="preserve"> про</w:t>
      </w:r>
      <w:r>
        <w:rPr>
          <w:rFonts w:ascii="Times New Roman" w:hAnsi="Times New Roman" w:cs="Times New Roman"/>
          <w:sz w:val="24"/>
          <w:szCs w:val="24"/>
        </w:rPr>
        <w:t>сроченная задолженность</w:t>
      </w:r>
      <w:r w:rsidRPr="00C5701F">
        <w:rPr>
          <w:rFonts w:ascii="Times New Roman" w:hAnsi="Times New Roman" w:cs="Times New Roman"/>
          <w:sz w:val="24"/>
          <w:szCs w:val="24"/>
        </w:rPr>
        <w:t xml:space="preserve"> перед областным бюджетом;</w:t>
      </w:r>
    </w:p>
    <w:p w:rsidR="00F867C9" w:rsidRDefault="00F867C9" w:rsidP="00F867C9">
      <w:pPr>
        <w:pStyle w:val="ConsPlusNormal"/>
        <w:ind w:firstLine="709"/>
        <w:jc w:val="both"/>
        <w:rPr>
          <w:rFonts w:ascii="Times New Roman" w:hAnsi="Times New Roman" w:cs="Times New Roman"/>
          <w:sz w:val="24"/>
          <w:szCs w:val="24"/>
        </w:rPr>
      </w:pPr>
      <w:r w:rsidRPr="00C5701F">
        <w:rPr>
          <w:rFonts w:ascii="Times New Roman" w:hAnsi="Times New Roman" w:cs="Times New Roman"/>
          <w:sz w:val="24"/>
          <w:szCs w:val="24"/>
        </w:rPr>
        <w:t>-  у некоммерческой организации отсутствует задолженность перед работниками по заработной плате</w:t>
      </w:r>
      <w:r>
        <w:rPr>
          <w:rFonts w:ascii="Times New Roman" w:hAnsi="Times New Roman" w:cs="Times New Roman"/>
          <w:sz w:val="24"/>
          <w:szCs w:val="24"/>
        </w:rPr>
        <w:t>;</w:t>
      </w:r>
    </w:p>
    <w:p w:rsidR="00F867C9" w:rsidRPr="00C5701F" w:rsidRDefault="00F867C9" w:rsidP="00F867C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некоммерческая организация не </w:t>
      </w:r>
      <w:r w:rsidRPr="002C60EA">
        <w:rPr>
          <w:rFonts w:ascii="Times New Roman" w:hAnsi="Times New Roman" w:cs="Times New Roman"/>
          <w:sz w:val="24"/>
          <w:szCs w:val="24"/>
        </w:rPr>
        <w:t>отн</w:t>
      </w:r>
      <w:r>
        <w:rPr>
          <w:rFonts w:ascii="Times New Roman" w:hAnsi="Times New Roman" w:cs="Times New Roman"/>
          <w:sz w:val="24"/>
          <w:szCs w:val="24"/>
        </w:rPr>
        <w:t>о</w:t>
      </w:r>
      <w:r w:rsidRPr="002C60EA">
        <w:rPr>
          <w:rFonts w:ascii="Times New Roman" w:hAnsi="Times New Roman" w:cs="Times New Roman"/>
          <w:sz w:val="24"/>
          <w:szCs w:val="24"/>
        </w:rPr>
        <w:t>сится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2C60EA">
        <w:rPr>
          <w:rFonts w:ascii="Times New Roman" w:hAnsi="Times New Roman" w:cs="Times New Roman"/>
          <w:sz w:val="24"/>
          <w:szCs w:val="24"/>
        </w:rPr>
        <w:t>) в отношении таких юридических лиц, в совокупности превышает 5</w:t>
      </w:r>
      <w:r>
        <w:rPr>
          <w:rFonts w:ascii="Times New Roman" w:hAnsi="Times New Roman" w:cs="Times New Roman"/>
          <w:sz w:val="24"/>
          <w:szCs w:val="24"/>
        </w:rPr>
        <w:t>0 процентов</w:t>
      </w:r>
      <w:r w:rsidRPr="00C5701F">
        <w:rPr>
          <w:rFonts w:ascii="Times New Roman" w:hAnsi="Times New Roman" w:cs="Times New Roman"/>
          <w:sz w:val="24"/>
          <w:szCs w:val="24"/>
        </w:rPr>
        <w:t>.</w:t>
      </w:r>
    </w:p>
    <w:p w:rsidR="00F867C9" w:rsidRPr="000646C8" w:rsidRDefault="00F867C9" w:rsidP="00F867C9">
      <w:pPr>
        <w:pStyle w:val="ConsPlusNormal"/>
        <w:ind w:firstLine="709"/>
        <w:jc w:val="both"/>
        <w:rPr>
          <w:rFonts w:ascii="Times New Roman" w:hAnsi="Times New Roman" w:cs="Times New Roman"/>
          <w:sz w:val="24"/>
          <w:szCs w:val="24"/>
        </w:rPr>
      </w:pPr>
      <w:r w:rsidRPr="000646C8">
        <w:rPr>
          <w:rFonts w:ascii="Times New Roman" w:hAnsi="Times New Roman" w:cs="Times New Roman"/>
          <w:sz w:val="24"/>
          <w:szCs w:val="24"/>
        </w:rPr>
        <w:t>Вся информация, содержащаяся в заявлении и прилагаемых к нему документах, является подлинной, и</w:t>
      </w:r>
      <w:r>
        <w:rPr>
          <w:rFonts w:ascii="Times New Roman" w:hAnsi="Times New Roman" w:cs="Times New Roman"/>
          <w:sz w:val="24"/>
          <w:szCs w:val="24"/>
        </w:rPr>
        <w:t xml:space="preserve"> некоммерческая </w:t>
      </w:r>
      <w:r w:rsidRPr="000646C8">
        <w:rPr>
          <w:rFonts w:ascii="Times New Roman" w:hAnsi="Times New Roman" w:cs="Times New Roman"/>
          <w:sz w:val="24"/>
          <w:szCs w:val="24"/>
        </w:rPr>
        <w:t>организация не возражает против доступа к ней всех заинтересованных лиц.</w:t>
      </w:r>
    </w:p>
    <w:p w:rsidR="00F867C9" w:rsidRPr="000646C8" w:rsidRDefault="00F867C9" w:rsidP="00F867C9">
      <w:pPr>
        <w:pStyle w:val="ConsPlusNonformat"/>
        <w:spacing w:line="235" w:lineRule="auto"/>
        <w:ind w:firstLine="709"/>
        <w:jc w:val="both"/>
        <w:rPr>
          <w:rFonts w:ascii="Times New Roman" w:hAnsi="Times New Roman" w:cs="Times New Roman"/>
          <w:sz w:val="24"/>
          <w:szCs w:val="24"/>
        </w:rPr>
      </w:pPr>
      <w:r w:rsidRPr="000646C8">
        <w:rPr>
          <w:rFonts w:ascii="Times New Roman" w:hAnsi="Times New Roman" w:cs="Times New Roman"/>
          <w:sz w:val="24"/>
          <w:szCs w:val="24"/>
        </w:rPr>
        <w:t>Субсидию прошу перечислить по следующим банковским реквизитам:</w:t>
      </w:r>
    </w:p>
    <w:p w:rsidR="00F867C9" w:rsidRPr="000646C8" w:rsidRDefault="00F867C9" w:rsidP="00F867C9">
      <w:pPr>
        <w:pStyle w:val="ConsPlusNonformat"/>
        <w:spacing w:line="235" w:lineRule="auto"/>
        <w:ind w:firstLine="709"/>
        <w:jc w:val="both"/>
        <w:rPr>
          <w:rFonts w:ascii="Times New Roman" w:hAnsi="Times New Roman" w:cs="Times New Roman"/>
          <w:sz w:val="24"/>
          <w:szCs w:val="24"/>
        </w:rPr>
      </w:pPr>
      <w:r w:rsidRPr="000646C8">
        <w:rPr>
          <w:rFonts w:ascii="Times New Roman" w:hAnsi="Times New Roman" w:cs="Times New Roman"/>
          <w:sz w:val="24"/>
          <w:szCs w:val="24"/>
        </w:rPr>
        <w:t xml:space="preserve">ИНН __________________________ КПП (при наличии) ______________________________ расчетный счет № __________________ </w:t>
      </w:r>
      <w:proofErr w:type="gramStart"/>
      <w:r w:rsidRPr="000646C8">
        <w:rPr>
          <w:rFonts w:ascii="Times New Roman" w:hAnsi="Times New Roman" w:cs="Times New Roman"/>
          <w:sz w:val="24"/>
          <w:szCs w:val="24"/>
        </w:rPr>
        <w:t>в</w:t>
      </w:r>
      <w:proofErr w:type="gramEnd"/>
      <w:r w:rsidRPr="000646C8">
        <w:rPr>
          <w:rFonts w:ascii="Times New Roman" w:hAnsi="Times New Roman" w:cs="Times New Roman"/>
          <w:sz w:val="24"/>
          <w:szCs w:val="24"/>
        </w:rPr>
        <w:t xml:space="preserve"> _________________________________________________</w:t>
      </w:r>
    </w:p>
    <w:p w:rsidR="00F867C9" w:rsidRPr="000646C8" w:rsidRDefault="00F867C9" w:rsidP="00F867C9">
      <w:pPr>
        <w:pStyle w:val="ConsPlusNonformat"/>
        <w:spacing w:line="235" w:lineRule="auto"/>
        <w:jc w:val="both"/>
        <w:rPr>
          <w:rFonts w:ascii="Times New Roman" w:hAnsi="Times New Roman" w:cs="Times New Roman"/>
          <w:sz w:val="24"/>
          <w:szCs w:val="24"/>
        </w:rPr>
      </w:pPr>
      <w:r w:rsidRPr="000646C8">
        <w:rPr>
          <w:rFonts w:ascii="Times New Roman" w:hAnsi="Times New Roman" w:cs="Times New Roman"/>
          <w:sz w:val="24"/>
          <w:szCs w:val="24"/>
        </w:rPr>
        <w:t>_____________________________________________________________________________________</w:t>
      </w:r>
    </w:p>
    <w:p w:rsidR="00F867C9" w:rsidRPr="000646C8" w:rsidRDefault="00F867C9" w:rsidP="00F867C9">
      <w:pPr>
        <w:pStyle w:val="ConsPlusNonformat"/>
        <w:spacing w:line="235" w:lineRule="auto"/>
        <w:ind w:firstLine="709"/>
        <w:jc w:val="both"/>
        <w:rPr>
          <w:rFonts w:ascii="Times New Roman" w:hAnsi="Times New Roman" w:cs="Times New Roman"/>
          <w:sz w:val="24"/>
          <w:szCs w:val="24"/>
          <w:vertAlign w:val="superscript"/>
        </w:rPr>
      </w:pPr>
      <w:r w:rsidRPr="000646C8">
        <w:rPr>
          <w:rFonts w:ascii="Times New Roman" w:hAnsi="Times New Roman" w:cs="Times New Roman"/>
          <w:sz w:val="24"/>
          <w:szCs w:val="24"/>
          <w:vertAlign w:val="superscript"/>
        </w:rPr>
        <w:t xml:space="preserve">                                                                           (наименование банка) </w:t>
      </w:r>
    </w:p>
    <w:p w:rsidR="00F867C9" w:rsidRPr="000646C8" w:rsidRDefault="00F867C9" w:rsidP="00F867C9">
      <w:pPr>
        <w:pStyle w:val="ConsPlusNonformat"/>
        <w:spacing w:line="235" w:lineRule="auto"/>
        <w:ind w:firstLine="709"/>
        <w:jc w:val="both"/>
        <w:rPr>
          <w:rFonts w:ascii="Times New Roman" w:hAnsi="Times New Roman" w:cs="Times New Roman"/>
          <w:sz w:val="24"/>
          <w:szCs w:val="24"/>
        </w:rPr>
      </w:pPr>
      <w:r w:rsidRPr="000646C8">
        <w:rPr>
          <w:rFonts w:ascii="Times New Roman" w:hAnsi="Times New Roman" w:cs="Times New Roman"/>
          <w:sz w:val="24"/>
          <w:szCs w:val="24"/>
        </w:rPr>
        <w:t>БИК ______________________.</w:t>
      </w:r>
    </w:p>
    <w:p w:rsidR="00F867C9" w:rsidRPr="000646C8" w:rsidRDefault="00F867C9" w:rsidP="00F867C9">
      <w:pPr>
        <w:pStyle w:val="ConsPlusNonformat"/>
        <w:spacing w:line="235" w:lineRule="auto"/>
        <w:ind w:firstLine="709"/>
        <w:jc w:val="both"/>
        <w:rPr>
          <w:rFonts w:ascii="Times New Roman" w:hAnsi="Times New Roman" w:cs="Times New Roman"/>
          <w:sz w:val="22"/>
          <w:szCs w:val="22"/>
        </w:rPr>
      </w:pPr>
    </w:p>
    <w:p w:rsidR="00F867C9" w:rsidRPr="000646C8" w:rsidRDefault="00F867C9" w:rsidP="00F867C9">
      <w:pPr>
        <w:pStyle w:val="ConsPlusNonformat"/>
        <w:ind w:right="-142" w:firstLine="709"/>
        <w:jc w:val="both"/>
        <w:rPr>
          <w:rFonts w:ascii="Times New Roman" w:hAnsi="Times New Roman" w:cs="Times New Roman"/>
          <w:sz w:val="24"/>
          <w:szCs w:val="24"/>
        </w:rPr>
      </w:pPr>
      <w:r w:rsidRPr="000646C8">
        <w:rPr>
          <w:rFonts w:ascii="Times New Roman" w:hAnsi="Times New Roman" w:cs="Times New Roman"/>
          <w:sz w:val="24"/>
          <w:szCs w:val="24"/>
        </w:rPr>
        <w:t xml:space="preserve">Телефон/факс: </w:t>
      </w:r>
      <w:r w:rsidRPr="000646C8">
        <w:rPr>
          <w:rFonts w:ascii="Times New Roman" w:hAnsi="Times New Roman" w:cs="Times New Roman"/>
          <w:sz w:val="16"/>
          <w:szCs w:val="16"/>
        </w:rPr>
        <w:t xml:space="preserve">  </w:t>
      </w:r>
      <w:r w:rsidRPr="000646C8">
        <w:rPr>
          <w:rFonts w:ascii="Times New Roman" w:hAnsi="Times New Roman" w:cs="Times New Roman"/>
          <w:sz w:val="24"/>
          <w:szCs w:val="24"/>
        </w:rPr>
        <w:t>__________________________________________________________________</w:t>
      </w:r>
    </w:p>
    <w:p w:rsidR="00F867C9" w:rsidRPr="000646C8" w:rsidRDefault="00F867C9" w:rsidP="00F867C9">
      <w:pPr>
        <w:pStyle w:val="ConsPlusNonformat"/>
        <w:ind w:right="-143" w:firstLine="709"/>
        <w:rPr>
          <w:rFonts w:ascii="Times New Roman" w:hAnsi="Times New Roman" w:cs="Times New Roman"/>
          <w:sz w:val="24"/>
          <w:szCs w:val="24"/>
        </w:rPr>
      </w:pPr>
      <w:r w:rsidRPr="000646C8">
        <w:rPr>
          <w:rFonts w:ascii="Times New Roman" w:hAnsi="Times New Roman" w:cs="Times New Roman"/>
          <w:sz w:val="24"/>
          <w:szCs w:val="24"/>
        </w:rPr>
        <w:t>Адрес электронной почты (при наличии): ____________________________________________</w:t>
      </w:r>
    </w:p>
    <w:p w:rsidR="00F867C9" w:rsidRPr="000646C8" w:rsidRDefault="006D2646" w:rsidP="00F867C9">
      <w:pPr>
        <w:pStyle w:val="ConsPlusNormal"/>
        <w:ind w:firstLine="709"/>
        <w:jc w:val="both"/>
        <w:rPr>
          <w:rFonts w:ascii="Times New Roman" w:hAnsi="Times New Roman" w:cs="Times New Roman"/>
          <w:sz w:val="24"/>
          <w:szCs w:val="24"/>
        </w:rPr>
      </w:pPr>
      <w:r>
        <w:rPr>
          <w:noProof/>
        </w:rPr>
        <w:lastRenderedPageBreak/>
        <w:pict>
          <v:rect id="_x0000_s1026" style="position:absolute;left:0;text-align:left;margin-left:36.6pt;margin-top:13.05pt;width:11.55pt;height:12.65pt;z-index:251660288"/>
        </w:pict>
      </w:r>
      <w:r w:rsidR="00F867C9" w:rsidRPr="000646C8">
        <w:rPr>
          <w:rFonts w:ascii="Times New Roman" w:hAnsi="Times New Roman" w:cs="Times New Roman"/>
          <w:sz w:val="24"/>
          <w:szCs w:val="24"/>
        </w:rPr>
        <w:t xml:space="preserve">Способ получения уведомлений о принятых решениях:        </w:t>
      </w:r>
    </w:p>
    <w:p w:rsidR="00F867C9" w:rsidRPr="000646C8" w:rsidRDefault="00F867C9" w:rsidP="00F867C9">
      <w:pPr>
        <w:pStyle w:val="ConsPlusNormal"/>
        <w:ind w:firstLine="709"/>
        <w:jc w:val="both"/>
        <w:rPr>
          <w:rFonts w:ascii="Times New Roman" w:hAnsi="Times New Roman" w:cs="Times New Roman"/>
          <w:sz w:val="24"/>
          <w:szCs w:val="24"/>
        </w:rPr>
      </w:pPr>
      <w:r w:rsidRPr="000646C8">
        <w:rPr>
          <w:rFonts w:ascii="Times New Roman" w:hAnsi="Times New Roman" w:cs="Times New Roman"/>
          <w:sz w:val="24"/>
          <w:szCs w:val="24"/>
        </w:rPr>
        <w:t xml:space="preserve">       посредством почтовой связи;</w:t>
      </w:r>
    </w:p>
    <w:p w:rsidR="00F867C9" w:rsidRPr="000646C8" w:rsidRDefault="006D2646" w:rsidP="00F867C9">
      <w:pPr>
        <w:pStyle w:val="ConsPlusNormal"/>
        <w:jc w:val="both"/>
        <w:rPr>
          <w:rFonts w:ascii="Times New Roman" w:hAnsi="Times New Roman" w:cs="Times New Roman"/>
          <w:sz w:val="24"/>
          <w:szCs w:val="24"/>
        </w:rPr>
      </w:pPr>
      <w:r>
        <w:rPr>
          <w:noProof/>
        </w:rPr>
        <w:pict>
          <v:rect id="_x0000_s1027" style="position:absolute;left:0;text-align:left;margin-left:36.6pt;margin-top:1.55pt;width:11.55pt;height:12.65pt;z-index:251661312"/>
        </w:pict>
      </w:r>
      <w:r w:rsidR="00F867C9" w:rsidRPr="000646C8">
        <w:rPr>
          <w:rFonts w:ascii="Times New Roman" w:hAnsi="Times New Roman" w:cs="Times New Roman"/>
          <w:sz w:val="24"/>
          <w:szCs w:val="24"/>
        </w:rPr>
        <w:t xml:space="preserve">                 </w:t>
      </w:r>
      <w:r w:rsidR="00F867C9" w:rsidRPr="000646C8">
        <w:rPr>
          <w:rFonts w:ascii="Times New Roman" w:hAnsi="Times New Roman" w:cs="Times New Roman"/>
          <w:sz w:val="16"/>
          <w:szCs w:val="16"/>
        </w:rPr>
        <w:t xml:space="preserve">  </w:t>
      </w:r>
      <w:r w:rsidR="00F867C9" w:rsidRPr="000646C8">
        <w:rPr>
          <w:rFonts w:ascii="Times New Roman" w:hAnsi="Times New Roman" w:cs="Times New Roman"/>
          <w:sz w:val="24"/>
          <w:szCs w:val="24"/>
        </w:rPr>
        <w:t>по электронной почте.</w:t>
      </w:r>
    </w:p>
    <w:p w:rsidR="00F867C9" w:rsidRPr="000646C8" w:rsidRDefault="00F867C9" w:rsidP="00F867C9">
      <w:pPr>
        <w:pStyle w:val="ConsPlusNormal"/>
        <w:tabs>
          <w:tab w:val="left" w:pos="709"/>
        </w:tab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Некоммерческая организация </w:t>
      </w:r>
      <w:r w:rsidRPr="000646C8">
        <w:rPr>
          <w:rFonts w:ascii="Times New Roman" w:hAnsi="Times New Roman" w:cs="Times New Roman"/>
          <w:sz w:val="24"/>
          <w:szCs w:val="24"/>
        </w:rPr>
        <w:t xml:space="preserve">дает согласие </w:t>
      </w:r>
      <w:r>
        <w:rPr>
          <w:rFonts w:ascii="Times New Roman" w:hAnsi="Times New Roman" w:cs="Times New Roman"/>
          <w:sz w:val="24"/>
          <w:szCs w:val="24"/>
        </w:rPr>
        <w:t>на обработку</w:t>
      </w:r>
      <w:r w:rsidRPr="000646C8">
        <w:rPr>
          <w:rFonts w:ascii="Times New Roman" w:hAnsi="Times New Roman" w:cs="Times New Roman"/>
          <w:sz w:val="24"/>
          <w:szCs w:val="24"/>
        </w:rPr>
        <w:t xml:space="preserve"> сведени</w:t>
      </w:r>
      <w:r>
        <w:rPr>
          <w:rFonts w:ascii="Times New Roman" w:hAnsi="Times New Roman" w:cs="Times New Roman"/>
          <w:sz w:val="24"/>
          <w:szCs w:val="24"/>
        </w:rPr>
        <w:t>й</w:t>
      </w:r>
      <w:r w:rsidRPr="000646C8">
        <w:rPr>
          <w:rFonts w:ascii="Times New Roman" w:hAnsi="Times New Roman" w:cs="Times New Roman"/>
          <w:sz w:val="24"/>
          <w:szCs w:val="24"/>
        </w:rPr>
        <w:t>, представленны</w:t>
      </w:r>
      <w:r>
        <w:rPr>
          <w:rFonts w:ascii="Times New Roman" w:hAnsi="Times New Roman" w:cs="Times New Roman"/>
          <w:sz w:val="24"/>
          <w:szCs w:val="24"/>
        </w:rPr>
        <w:t>х</w:t>
      </w:r>
      <w:r w:rsidRPr="000646C8">
        <w:rPr>
          <w:rFonts w:ascii="Times New Roman" w:hAnsi="Times New Roman" w:cs="Times New Roman"/>
          <w:sz w:val="24"/>
          <w:szCs w:val="24"/>
        </w:rPr>
        <w:t xml:space="preserve"> в целях получения субсидии.</w:t>
      </w:r>
    </w:p>
    <w:p w:rsidR="00F867C9" w:rsidRPr="000646C8" w:rsidRDefault="00F867C9" w:rsidP="00F867C9">
      <w:pPr>
        <w:pStyle w:val="ConsPlusNonformat"/>
        <w:tabs>
          <w:tab w:val="left" w:pos="709"/>
        </w:tabs>
        <w:ind w:firstLine="709"/>
        <w:contextualSpacing/>
        <w:jc w:val="both"/>
        <w:rPr>
          <w:rFonts w:ascii="Times New Roman" w:hAnsi="Times New Roman" w:cs="Times New Roman"/>
          <w:sz w:val="24"/>
          <w:szCs w:val="24"/>
        </w:rPr>
      </w:pPr>
      <w:proofErr w:type="gramStart"/>
      <w:r w:rsidRPr="000646C8">
        <w:rPr>
          <w:rFonts w:ascii="Times New Roman" w:hAnsi="Times New Roman" w:cs="Times New Roman"/>
          <w:sz w:val="24"/>
          <w:szCs w:val="24"/>
        </w:rPr>
        <w:t xml:space="preserve">Настоящим заявлением даю согласие на осуществление Департаментом государственной службы занятости населения Смоленской области проверок соблюдения порядка и условий предоставления субсидии, в том числе в части достижения результата ее предоставления,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w:t>
      </w:r>
      <w:r w:rsidRPr="00136106">
        <w:rPr>
          <w:rFonts w:ascii="Times New Roman" w:hAnsi="Times New Roman" w:cs="Times New Roman"/>
          <w:sz w:val="24"/>
          <w:szCs w:val="24"/>
        </w:rPr>
        <w:t xml:space="preserve">со </w:t>
      </w:r>
      <w:hyperlink r:id="rId11" w:history="1">
        <w:r w:rsidRPr="00136106">
          <w:rPr>
            <w:rFonts w:ascii="Times New Roman" w:hAnsi="Times New Roman" w:cs="Times New Roman"/>
            <w:sz w:val="24"/>
            <w:szCs w:val="24"/>
          </w:rPr>
          <w:t>статьями 268</w:t>
        </w:r>
      </w:hyperlink>
      <w:r w:rsidRPr="00136106">
        <w:rPr>
          <w:rFonts w:ascii="Times New Roman" w:hAnsi="Times New Roman" w:cs="Times New Roman"/>
          <w:sz w:val="24"/>
          <w:szCs w:val="24"/>
          <w:vertAlign w:val="superscript"/>
        </w:rPr>
        <w:t>1</w:t>
      </w:r>
      <w:r w:rsidRPr="00136106">
        <w:rPr>
          <w:rFonts w:ascii="Times New Roman" w:hAnsi="Times New Roman" w:cs="Times New Roman"/>
          <w:sz w:val="24"/>
          <w:szCs w:val="24"/>
        </w:rPr>
        <w:t xml:space="preserve"> и </w:t>
      </w:r>
      <w:hyperlink r:id="rId12" w:history="1">
        <w:r w:rsidRPr="00136106">
          <w:rPr>
            <w:rFonts w:ascii="Times New Roman" w:hAnsi="Times New Roman" w:cs="Times New Roman"/>
            <w:sz w:val="24"/>
            <w:szCs w:val="24"/>
          </w:rPr>
          <w:t>269</w:t>
        </w:r>
      </w:hyperlink>
      <w:r w:rsidRPr="00136106">
        <w:rPr>
          <w:rFonts w:ascii="Times New Roman" w:hAnsi="Times New Roman" w:cs="Times New Roman"/>
          <w:sz w:val="24"/>
          <w:szCs w:val="24"/>
          <w:vertAlign w:val="superscript"/>
        </w:rPr>
        <w:t>2</w:t>
      </w:r>
      <w:r w:rsidRPr="00136106">
        <w:rPr>
          <w:rFonts w:ascii="Times New Roman" w:hAnsi="Times New Roman" w:cs="Times New Roman"/>
          <w:sz w:val="24"/>
          <w:szCs w:val="24"/>
        </w:rPr>
        <w:t xml:space="preserve"> Бюджетного кодекса Российской Федерации.</w:t>
      </w:r>
      <w:proofErr w:type="gramEnd"/>
    </w:p>
    <w:p w:rsidR="00F867C9" w:rsidRPr="000646C8" w:rsidRDefault="00F867C9" w:rsidP="00F867C9">
      <w:pPr>
        <w:pStyle w:val="ConsPlusNormal"/>
        <w:ind w:firstLine="709"/>
        <w:jc w:val="both"/>
        <w:rPr>
          <w:rFonts w:ascii="Times New Roman" w:hAnsi="Times New Roman" w:cs="Times New Roman"/>
          <w:sz w:val="24"/>
          <w:szCs w:val="24"/>
        </w:rPr>
      </w:pPr>
    </w:p>
    <w:p w:rsidR="00F867C9" w:rsidRPr="000646C8" w:rsidRDefault="00F867C9" w:rsidP="00F867C9">
      <w:pPr>
        <w:pStyle w:val="ConsPlusNonformat"/>
        <w:jc w:val="both"/>
        <w:rPr>
          <w:rFonts w:ascii="Times New Roman" w:hAnsi="Times New Roman" w:cs="Times New Roman"/>
          <w:sz w:val="24"/>
          <w:szCs w:val="24"/>
        </w:rPr>
      </w:pPr>
      <w:r w:rsidRPr="000646C8">
        <w:rPr>
          <w:rFonts w:ascii="Times New Roman" w:hAnsi="Times New Roman" w:cs="Times New Roman"/>
          <w:sz w:val="24"/>
          <w:szCs w:val="24"/>
        </w:rPr>
        <w:t>Опись прилагаемых документов:</w:t>
      </w:r>
    </w:p>
    <w:p w:rsidR="00F867C9" w:rsidRPr="000646C8" w:rsidRDefault="00F867C9" w:rsidP="00F867C9">
      <w:pPr>
        <w:pStyle w:val="ConsPlusNonformat"/>
        <w:jc w:val="both"/>
        <w:rPr>
          <w:rFonts w:ascii="Times New Roman" w:hAnsi="Times New Roman" w:cs="Times New Roman"/>
          <w:sz w:val="24"/>
          <w:szCs w:val="24"/>
        </w:rPr>
      </w:pPr>
      <w:r w:rsidRPr="000646C8">
        <w:rPr>
          <w:rFonts w:ascii="Times New Roman" w:hAnsi="Times New Roman" w:cs="Times New Roman"/>
          <w:sz w:val="24"/>
          <w:szCs w:val="24"/>
        </w:rPr>
        <w:t>1. __________________________________________________________________________________ .</w:t>
      </w:r>
    </w:p>
    <w:p w:rsidR="00F867C9" w:rsidRPr="000646C8" w:rsidRDefault="00F867C9" w:rsidP="00F867C9">
      <w:pPr>
        <w:pStyle w:val="ConsPlusNonformat"/>
        <w:jc w:val="both"/>
        <w:rPr>
          <w:rFonts w:ascii="Times New Roman" w:hAnsi="Times New Roman" w:cs="Times New Roman"/>
          <w:sz w:val="24"/>
          <w:szCs w:val="24"/>
        </w:rPr>
      </w:pPr>
      <w:r w:rsidRPr="000646C8">
        <w:rPr>
          <w:rFonts w:ascii="Times New Roman" w:hAnsi="Times New Roman" w:cs="Times New Roman"/>
          <w:sz w:val="24"/>
          <w:szCs w:val="24"/>
        </w:rPr>
        <w:t>2. __________________________________________________________________________________ .</w:t>
      </w:r>
    </w:p>
    <w:p w:rsidR="00F867C9" w:rsidRPr="000646C8" w:rsidRDefault="00F867C9" w:rsidP="00F867C9">
      <w:pPr>
        <w:pStyle w:val="ConsPlusNonformat"/>
        <w:jc w:val="both"/>
        <w:rPr>
          <w:rFonts w:ascii="Times New Roman" w:hAnsi="Times New Roman" w:cs="Times New Roman"/>
          <w:sz w:val="24"/>
          <w:szCs w:val="24"/>
        </w:rPr>
      </w:pPr>
      <w:r w:rsidRPr="000646C8">
        <w:rPr>
          <w:rFonts w:ascii="Times New Roman" w:hAnsi="Times New Roman" w:cs="Times New Roman"/>
          <w:sz w:val="24"/>
          <w:szCs w:val="24"/>
        </w:rPr>
        <w:t>3. __________________________________________________________________________________ .</w:t>
      </w:r>
    </w:p>
    <w:p w:rsidR="00F867C9" w:rsidRDefault="00F867C9" w:rsidP="00F867C9">
      <w:pPr>
        <w:pStyle w:val="ConsPlusNonformat"/>
        <w:jc w:val="both"/>
        <w:rPr>
          <w:rFonts w:ascii="Times New Roman" w:hAnsi="Times New Roman" w:cs="Times New Roman"/>
          <w:sz w:val="24"/>
          <w:szCs w:val="24"/>
        </w:rPr>
      </w:pPr>
    </w:p>
    <w:p w:rsidR="00F867C9" w:rsidRPr="000646C8" w:rsidRDefault="00F867C9" w:rsidP="00F867C9">
      <w:pPr>
        <w:pStyle w:val="ConsPlusNonformat"/>
        <w:jc w:val="both"/>
        <w:rPr>
          <w:rFonts w:ascii="Times New Roman" w:hAnsi="Times New Roman" w:cs="Times New Roman"/>
          <w:sz w:val="24"/>
          <w:szCs w:val="24"/>
        </w:rPr>
      </w:pPr>
      <w:r w:rsidRPr="000646C8">
        <w:rPr>
          <w:rFonts w:ascii="Times New Roman" w:hAnsi="Times New Roman" w:cs="Times New Roman"/>
          <w:sz w:val="24"/>
          <w:szCs w:val="24"/>
        </w:rPr>
        <w:t>______________________________       _______________/___________________________________/</w:t>
      </w:r>
    </w:p>
    <w:p w:rsidR="00F867C9" w:rsidRPr="000646C8" w:rsidRDefault="00F867C9" w:rsidP="00F867C9">
      <w:pPr>
        <w:pStyle w:val="ConsPlusNonformat"/>
        <w:ind w:firstLine="1560"/>
        <w:rPr>
          <w:rFonts w:ascii="Times New Roman" w:hAnsi="Times New Roman" w:cs="Times New Roman"/>
          <w:sz w:val="24"/>
          <w:szCs w:val="24"/>
          <w:vertAlign w:val="superscript"/>
        </w:rPr>
      </w:pPr>
      <w:r w:rsidRPr="000646C8">
        <w:rPr>
          <w:rFonts w:ascii="Times New Roman" w:hAnsi="Times New Roman" w:cs="Times New Roman"/>
          <w:sz w:val="24"/>
          <w:szCs w:val="24"/>
          <w:vertAlign w:val="superscript"/>
        </w:rPr>
        <w:t xml:space="preserve"> (должность)                     </w:t>
      </w:r>
      <w:r w:rsidRPr="000646C8">
        <w:rPr>
          <w:rFonts w:ascii="Times New Roman" w:hAnsi="Times New Roman" w:cs="Times New Roman"/>
          <w:sz w:val="24"/>
          <w:szCs w:val="24"/>
          <w:vertAlign w:val="superscript"/>
        </w:rPr>
        <w:tab/>
      </w:r>
      <w:r w:rsidRPr="000646C8">
        <w:rPr>
          <w:rFonts w:ascii="Times New Roman" w:hAnsi="Times New Roman" w:cs="Times New Roman"/>
          <w:sz w:val="24"/>
          <w:szCs w:val="24"/>
          <w:vertAlign w:val="superscript"/>
        </w:rPr>
        <w:tab/>
        <w:t xml:space="preserve">      (подпись) </w:t>
      </w:r>
      <w:r w:rsidRPr="000646C8">
        <w:rPr>
          <w:rFonts w:ascii="Times New Roman" w:hAnsi="Times New Roman" w:cs="Times New Roman"/>
          <w:sz w:val="24"/>
          <w:szCs w:val="24"/>
          <w:vertAlign w:val="superscript"/>
        </w:rPr>
        <w:tab/>
      </w:r>
      <w:r w:rsidRPr="000646C8">
        <w:rPr>
          <w:rFonts w:ascii="Times New Roman" w:hAnsi="Times New Roman" w:cs="Times New Roman"/>
          <w:sz w:val="24"/>
          <w:szCs w:val="24"/>
          <w:vertAlign w:val="superscript"/>
        </w:rPr>
        <w:tab/>
      </w:r>
      <w:r w:rsidRPr="000646C8">
        <w:rPr>
          <w:rFonts w:ascii="Times New Roman" w:hAnsi="Times New Roman" w:cs="Times New Roman"/>
          <w:sz w:val="24"/>
          <w:szCs w:val="24"/>
          <w:vertAlign w:val="superscript"/>
        </w:rPr>
        <w:tab/>
        <w:t>(расшифровка подписи)</w:t>
      </w:r>
    </w:p>
    <w:p w:rsidR="00F867C9" w:rsidRDefault="00F867C9" w:rsidP="00F867C9">
      <w:pPr>
        <w:pStyle w:val="ConsPlusNonformat"/>
        <w:spacing w:line="260" w:lineRule="exact"/>
        <w:jc w:val="both"/>
        <w:rPr>
          <w:rFonts w:ascii="Times New Roman" w:hAnsi="Times New Roman" w:cs="Times New Roman"/>
          <w:sz w:val="24"/>
          <w:szCs w:val="24"/>
        </w:rPr>
      </w:pPr>
    </w:p>
    <w:p w:rsidR="00F867C9" w:rsidRPr="000646C8" w:rsidRDefault="00F867C9" w:rsidP="00F867C9">
      <w:pPr>
        <w:pStyle w:val="ConsPlusNonformat"/>
        <w:spacing w:line="260" w:lineRule="exact"/>
        <w:jc w:val="both"/>
        <w:rPr>
          <w:rFonts w:ascii="Times New Roman" w:hAnsi="Times New Roman" w:cs="Times New Roman"/>
          <w:sz w:val="24"/>
          <w:szCs w:val="24"/>
        </w:rPr>
      </w:pPr>
      <w:r w:rsidRPr="000646C8">
        <w:rPr>
          <w:rFonts w:ascii="Times New Roman" w:hAnsi="Times New Roman" w:cs="Times New Roman"/>
          <w:sz w:val="24"/>
          <w:szCs w:val="24"/>
        </w:rPr>
        <w:t>«___» __________ 20__ г.</w:t>
      </w:r>
    </w:p>
    <w:p w:rsidR="00F867C9" w:rsidRPr="000646C8" w:rsidRDefault="00F867C9" w:rsidP="00F867C9">
      <w:pPr>
        <w:pStyle w:val="ConsPlusNonformat"/>
        <w:spacing w:line="260" w:lineRule="exact"/>
        <w:jc w:val="both"/>
        <w:rPr>
          <w:rFonts w:ascii="Times New Roman" w:hAnsi="Times New Roman" w:cs="Times New Roman"/>
          <w:sz w:val="24"/>
          <w:szCs w:val="24"/>
        </w:rPr>
      </w:pPr>
    </w:p>
    <w:p w:rsidR="00F867C9" w:rsidRPr="000646C8" w:rsidRDefault="00F867C9" w:rsidP="00F867C9">
      <w:pPr>
        <w:pStyle w:val="ConsPlusNonformat"/>
        <w:spacing w:line="260" w:lineRule="exact"/>
        <w:jc w:val="both"/>
        <w:rPr>
          <w:rFonts w:ascii="Times New Roman" w:hAnsi="Times New Roman" w:cs="Times New Roman"/>
          <w:sz w:val="16"/>
          <w:szCs w:val="16"/>
        </w:rPr>
      </w:pPr>
      <w:r w:rsidRPr="000646C8">
        <w:rPr>
          <w:rFonts w:ascii="Times New Roman" w:hAnsi="Times New Roman" w:cs="Times New Roman"/>
          <w:sz w:val="24"/>
          <w:szCs w:val="24"/>
        </w:rPr>
        <w:t xml:space="preserve">М.П. </w:t>
      </w:r>
      <w:r w:rsidRPr="000646C8">
        <w:rPr>
          <w:rFonts w:ascii="Times New Roman" w:hAnsi="Times New Roman" w:cs="Times New Roman"/>
          <w:sz w:val="16"/>
          <w:szCs w:val="16"/>
        </w:rPr>
        <w:t>(при наличии)</w:t>
      </w:r>
    </w:p>
    <w:p w:rsidR="00F867C9" w:rsidRPr="000646C8" w:rsidRDefault="00F867C9" w:rsidP="00F867C9">
      <w:pPr>
        <w:pStyle w:val="ConsPlusNormal"/>
        <w:jc w:val="right"/>
        <w:outlineLvl w:val="1"/>
        <w:rPr>
          <w:rFonts w:ascii="Times New Roman" w:hAnsi="Times New Roman" w:cs="Times New Roman"/>
          <w:szCs w:val="22"/>
        </w:rPr>
      </w:pPr>
    </w:p>
    <w:p w:rsidR="00F867C9" w:rsidRDefault="00F867C9" w:rsidP="00F867C9">
      <w:pPr>
        <w:rPr>
          <w:sz w:val="24"/>
          <w:szCs w:val="24"/>
        </w:rPr>
      </w:pPr>
      <w:r>
        <w:rPr>
          <w:sz w:val="24"/>
          <w:szCs w:val="24"/>
        </w:rPr>
        <w:br w:type="page"/>
      </w:r>
    </w:p>
    <w:p w:rsidR="00F867C9" w:rsidRPr="000646C8" w:rsidRDefault="00F867C9" w:rsidP="00F867C9">
      <w:pPr>
        <w:pStyle w:val="ConsPlusNormal"/>
        <w:tabs>
          <w:tab w:val="left" w:pos="4536"/>
        </w:tabs>
        <w:ind w:left="5670" w:firstLine="11"/>
        <w:jc w:val="both"/>
        <w:outlineLvl w:val="1"/>
        <w:rPr>
          <w:rFonts w:ascii="Times New Roman" w:hAnsi="Times New Roman" w:cs="Times New Roman"/>
          <w:sz w:val="24"/>
          <w:szCs w:val="24"/>
        </w:rPr>
      </w:pPr>
      <w:r w:rsidRPr="000646C8">
        <w:rPr>
          <w:rFonts w:ascii="Times New Roman" w:hAnsi="Times New Roman" w:cs="Times New Roman"/>
          <w:sz w:val="24"/>
          <w:szCs w:val="24"/>
        </w:rPr>
        <w:lastRenderedPageBreak/>
        <w:t>Приложение № 2</w:t>
      </w:r>
    </w:p>
    <w:p w:rsidR="00F867C9" w:rsidRPr="000646C8" w:rsidRDefault="00F867C9" w:rsidP="00F867C9">
      <w:pPr>
        <w:pStyle w:val="ConsPlusNormal"/>
        <w:ind w:left="5670" w:firstLine="11"/>
        <w:jc w:val="both"/>
        <w:outlineLvl w:val="1"/>
        <w:rPr>
          <w:rFonts w:ascii="Times New Roman" w:hAnsi="Times New Roman" w:cs="Times New Roman"/>
          <w:sz w:val="24"/>
          <w:szCs w:val="24"/>
        </w:rPr>
      </w:pPr>
      <w:proofErr w:type="gramStart"/>
      <w:r w:rsidRPr="000646C8">
        <w:rPr>
          <w:rFonts w:ascii="Times New Roman" w:hAnsi="Times New Roman" w:cs="Times New Roman"/>
          <w:sz w:val="24"/>
          <w:szCs w:val="24"/>
        </w:rPr>
        <w:t>к По</w:t>
      </w:r>
      <w:r>
        <w:rPr>
          <w:rFonts w:ascii="Times New Roman" w:hAnsi="Times New Roman" w:cs="Times New Roman"/>
          <w:sz w:val="24"/>
          <w:szCs w:val="24"/>
        </w:rPr>
        <w:t>рядку определения объема и</w:t>
      </w:r>
      <w:r w:rsidRPr="000646C8">
        <w:rPr>
          <w:rFonts w:ascii="Times New Roman" w:hAnsi="Times New Roman" w:cs="Times New Roman"/>
          <w:sz w:val="24"/>
          <w:szCs w:val="24"/>
        </w:rPr>
        <w:t xml:space="preserve"> предоставления из областного бюджета субсидий некоммерческим организациям, не являющимся государственными (муниципальными) учреждениями</w:t>
      </w:r>
      <w:r>
        <w:rPr>
          <w:rFonts w:ascii="Times New Roman" w:hAnsi="Times New Roman" w:cs="Times New Roman"/>
          <w:sz w:val="24"/>
          <w:szCs w:val="24"/>
        </w:rPr>
        <w:t>,</w:t>
      </w:r>
      <w:r w:rsidRPr="000646C8">
        <w:rPr>
          <w:rFonts w:ascii="Times New Roman" w:hAnsi="Times New Roman" w:cs="Times New Roman"/>
          <w:sz w:val="24"/>
          <w:szCs w:val="24"/>
        </w:rPr>
        <w:t xml:space="preserve"> </w:t>
      </w:r>
      <w:r>
        <w:rPr>
          <w:rFonts w:ascii="Times New Roman" w:hAnsi="Times New Roman" w:cs="Times New Roman"/>
          <w:sz w:val="24"/>
          <w:szCs w:val="24"/>
        </w:rPr>
        <w:t>–</w:t>
      </w:r>
      <w:r w:rsidRPr="000646C8">
        <w:rPr>
          <w:rFonts w:ascii="Times New Roman" w:hAnsi="Times New Roman" w:cs="Times New Roman"/>
          <w:sz w:val="24"/>
          <w:szCs w:val="24"/>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 </w:t>
      </w:r>
      <w:proofErr w:type="gramEnd"/>
    </w:p>
    <w:p w:rsidR="00F867C9" w:rsidRPr="000646C8" w:rsidRDefault="00F867C9" w:rsidP="00F867C9">
      <w:pPr>
        <w:pStyle w:val="ConsPlusNormal"/>
        <w:ind w:left="4678"/>
        <w:jc w:val="both"/>
        <w:rPr>
          <w:rFonts w:ascii="Times New Roman" w:hAnsi="Times New Roman" w:cs="Times New Roman"/>
          <w:sz w:val="16"/>
          <w:szCs w:val="16"/>
        </w:rPr>
      </w:pPr>
    </w:p>
    <w:p w:rsidR="00F867C9" w:rsidRPr="000646C8" w:rsidRDefault="00F867C9" w:rsidP="00F867C9">
      <w:pPr>
        <w:spacing w:after="1"/>
      </w:pPr>
    </w:p>
    <w:p w:rsidR="00F867C9" w:rsidRPr="000646C8" w:rsidRDefault="00F867C9" w:rsidP="00F867C9">
      <w:pPr>
        <w:pStyle w:val="ConsPlusNormal"/>
        <w:jc w:val="right"/>
        <w:rPr>
          <w:rFonts w:ascii="Times New Roman" w:hAnsi="Times New Roman" w:cs="Times New Roman"/>
          <w:szCs w:val="22"/>
        </w:rPr>
      </w:pPr>
      <w:r w:rsidRPr="000646C8">
        <w:rPr>
          <w:rFonts w:ascii="Times New Roman" w:hAnsi="Times New Roman" w:cs="Times New Roman"/>
          <w:szCs w:val="22"/>
        </w:rPr>
        <w:t>Форма</w:t>
      </w:r>
    </w:p>
    <w:p w:rsidR="00F867C9" w:rsidRPr="000646C8" w:rsidRDefault="00F867C9" w:rsidP="00F867C9">
      <w:pPr>
        <w:pStyle w:val="ConsPlusNormal"/>
        <w:jc w:val="both"/>
        <w:rPr>
          <w:rFonts w:ascii="Times New Roman" w:hAnsi="Times New Roman" w:cs="Times New Roman"/>
          <w:sz w:val="16"/>
          <w:szCs w:val="16"/>
        </w:rPr>
      </w:pPr>
    </w:p>
    <w:p w:rsidR="00F867C9" w:rsidRPr="000646C8" w:rsidRDefault="00F867C9" w:rsidP="00F867C9">
      <w:pPr>
        <w:pStyle w:val="ConsPlusNonformat"/>
        <w:jc w:val="center"/>
        <w:rPr>
          <w:rFonts w:ascii="Times New Roman" w:hAnsi="Times New Roman" w:cs="Times New Roman"/>
          <w:b/>
          <w:sz w:val="22"/>
          <w:szCs w:val="22"/>
        </w:rPr>
      </w:pPr>
      <w:bookmarkStart w:id="12" w:name="P169"/>
      <w:bookmarkEnd w:id="12"/>
      <w:r w:rsidRPr="000646C8">
        <w:rPr>
          <w:rFonts w:ascii="Times New Roman" w:hAnsi="Times New Roman" w:cs="Times New Roman"/>
          <w:b/>
          <w:sz w:val="22"/>
          <w:szCs w:val="22"/>
        </w:rPr>
        <w:t>РАСЧЕТ</w:t>
      </w:r>
    </w:p>
    <w:p w:rsidR="00F867C9" w:rsidRDefault="00F867C9" w:rsidP="00F867C9">
      <w:pPr>
        <w:pStyle w:val="ConsPlusNonformat"/>
        <w:ind w:left="1418" w:right="1416"/>
        <w:jc w:val="center"/>
        <w:rPr>
          <w:rFonts w:ascii="Times New Roman" w:hAnsi="Times New Roman" w:cs="Times New Roman"/>
          <w:b/>
          <w:sz w:val="22"/>
          <w:szCs w:val="22"/>
        </w:rPr>
      </w:pPr>
      <w:r w:rsidRPr="000646C8">
        <w:rPr>
          <w:rFonts w:ascii="Times New Roman" w:hAnsi="Times New Roman" w:cs="Times New Roman"/>
          <w:b/>
          <w:sz w:val="22"/>
          <w:szCs w:val="22"/>
        </w:rPr>
        <w:t xml:space="preserve">затрат на </w:t>
      </w:r>
      <w:r>
        <w:rPr>
          <w:rFonts w:ascii="Times New Roman" w:hAnsi="Times New Roman" w:cs="Times New Roman"/>
          <w:b/>
          <w:sz w:val="22"/>
          <w:szCs w:val="22"/>
        </w:rPr>
        <w:t>создание</w:t>
      </w:r>
      <w:r w:rsidRPr="000646C8">
        <w:rPr>
          <w:rFonts w:ascii="Times New Roman" w:hAnsi="Times New Roman" w:cs="Times New Roman"/>
          <w:b/>
          <w:sz w:val="22"/>
          <w:szCs w:val="22"/>
        </w:rPr>
        <w:t xml:space="preserve"> рабочего места </w:t>
      </w:r>
    </w:p>
    <w:p w:rsidR="00F867C9" w:rsidRPr="000646C8" w:rsidRDefault="00F867C9" w:rsidP="00F867C9">
      <w:pPr>
        <w:pStyle w:val="ConsPlusNonformat"/>
        <w:ind w:left="1418" w:right="1416"/>
        <w:jc w:val="center"/>
        <w:rPr>
          <w:rFonts w:ascii="Times New Roman" w:hAnsi="Times New Roman" w:cs="Times New Roman"/>
          <w:b/>
          <w:sz w:val="22"/>
          <w:szCs w:val="22"/>
        </w:rPr>
      </w:pPr>
      <w:r w:rsidRPr="000646C8">
        <w:rPr>
          <w:rFonts w:ascii="Times New Roman" w:hAnsi="Times New Roman" w:cs="Times New Roman"/>
          <w:b/>
          <w:sz w:val="22"/>
          <w:szCs w:val="22"/>
        </w:rPr>
        <w:t>(отдельно по каждому рабочему месту)</w:t>
      </w:r>
    </w:p>
    <w:p w:rsidR="00F867C9" w:rsidRPr="000646C8" w:rsidRDefault="00F867C9" w:rsidP="00F867C9">
      <w:pPr>
        <w:pStyle w:val="ConsPlusNonformat"/>
        <w:jc w:val="center"/>
        <w:rPr>
          <w:rFonts w:ascii="Times New Roman" w:hAnsi="Times New Roman" w:cs="Times New Roman"/>
          <w:sz w:val="22"/>
          <w:szCs w:val="22"/>
        </w:rPr>
      </w:pPr>
    </w:p>
    <w:p w:rsidR="00F867C9" w:rsidRPr="000646C8" w:rsidRDefault="00F867C9" w:rsidP="00F867C9">
      <w:pPr>
        <w:pStyle w:val="ConsPlusNonformat"/>
        <w:spacing w:line="216" w:lineRule="auto"/>
        <w:ind w:firstLine="709"/>
        <w:jc w:val="both"/>
        <w:rPr>
          <w:rFonts w:ascii="Times New Roman" w:hAnsi="Times New Roman" w:cs="Times New Roman"/>
          <w:sz w:val="22"/>
          <w:szCs w:val="22"/>
        </w:rPr>
      </w:pPr>
      <w:r w:rsidRPr="000646C8">
        <w:rPr>
          <w:rFonts w:ascii="Times New Roman" w:hAnsi="Times New Roman" w:cs="Times New Roman"/>
          <w:sz w:val="22"/>
          <w:szCs w:val="22"/>
        </w:rPr>
        <w:t>В целях оборудования (оснащения) рабочего места для трудоустройства незанятого инвалида молодого возраста</w:t>
      </w:r>
    </w:p>
    <w:p w:rsidR="00F867C9" w:rsidRPr="000646C8" w:rsidRDefault="00F867C9" w:rsidP="00F867C9">
      <w:pPr>
        <w:pStyle w:val="ConsPlusNonformat"/>
        <w:spacing w:line="216" w:lineRule="auto"/>
        <w:jc w:val="both"/>
        <w:rPr>
          <w:rFonts w:ascii="Times New Roman" w:hAnsi="Times New Roman" w:cs="Times New Roman"/>
          <w:sz w:val="22"/>
          <w:szCs w:val="22"/>
        </w:rPr>
      </w:pPr>
      <w:r w:rsidRPr="000646C8">
        <w:rPr>
          <w:rFonts w:ascii="Times New Roman" w:hAnsi="Times New Roman" w:cs="Times New Roman"/>
          <w:sz w:val="22"/>
          <w:szCs w:val="22"/>
        </w:rPr>
        <w:t>____________________________________________________________________________________________</w:t>
      </w:r>
    </w:p>
    <w:p w:rsidR="00F867C9" w:rsidRPr="000646C8" w:rsidRDefault="00F867C9" w:rsidP="00F867C9">
      <w:pPr>
        <w:pStyle w:val="ConsPlusNonformat"/>
        <w:spacing w:line="216" w:lineRule="auto"/>
        <w:jc w:val="center"/>
        <w:rPr>
          <w:rFonts w:ascii="Times New Roman" w:hAnsi="Times New Roman" w:cs="Times New Roman"/>
          <w:sz w:val="22"/>
          <w:szCs w:val="22"/>
          <w:vertAlign w:val="superscript"/>
        </w:rPr>
      </w:pPr>
      <w:r w:rsidRPr="000646C8">
        <w:rPr>
          <w:rFonts w:ascii="Times New Roman" w:hAnsi="Times New Roman" w:cs="Times New Roman"/>
          <w:sz w:val="22"/>
          <w:szCs w:val="22"/>
          <w:vertAlign w:val="superscript"/>
        </w:rPr>
        <w:t>(фамилия, имя, отчество)</w:t>
      </w:r>
    </w:p>
    <w:p w:rsidR="00F867C9" w:rsidRPr="000646C8" w:rsidRDefault="00F867C9" w:rsidP="00F867C9">
      <w:pPr>
        <w:pStyle w:val="ConsPlusNonformat"/>
        <w:spacing w:line="216" w:lineRule="auto"/>
        <w:jc w:val="both"/>
        <w:rPr>
          <w:rFonts w:ascii="Times New Roman" w:hAnsi="Times New Roman" w:cs="Times New Roman"/>
          <w:sz w:val="22"/>
          <w:szCs w:val="22"/>
        </w:rPr>
      </w:pPr>
      <w:r w:rsidRPr="000646C8">
        <w:rPr>
          <w:rFonts w:ascii="Times New Roman" w:hAnsi="Times New Roman" w:cs="Times New Roman"/>
          <w:sz w:val="22"/>
          <w:szCs w:val="22"/>
        </w:rPr>
        <w:t>в ___________________________________________________________________________________________</w:t>
      </w:r>
    </w:p>
    <w:p w:rsidR="00F867C9" w:rsidRPr="000646C8" w:rsidRDefault="00F867C9" w:rsidP="00F867C9">
      <w:pPr>
        <w:pStyle w:val="ConsPlusNonformat"/>
        <w:spacing w:line="216" w:lineRule="auto"/>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(наименование некоммерческой организации</w:t>
      </w:r>
      <w:r w:rsidRPr="000646C8">
        <w:rPr>
          <w:rFonts w:ascii="Times New Roman" w:hAnsi="Times New Roman" w:cs="Times New Roman"/>
          <w:sz w:val="22"/>
          <w:szCs w:val="22"/>
          <w:vertAlign w:val="superscript"/>
        </w:rPr>
        <w:t>)</w:t>
      </w:r>
    </w:p>
    <w:p w:rsidR="00F867C9" w:rsidRPr="000646C8" w:rsidRDefault="00F867C9" w:rsidP="00F867C9">
      <w:pPr>
        <w:pStyle w:val="ConsPlusNonformat"/>
        <w:spacing w:line="216" w:lineRule="auto"/>
        <w:jc w:val="both"/>
        <w:rPr>
          <w:rFonts w:ascii="Times New Roman" w:hAnsi="Times New Roman" w:cs="Times New Roman"/>
          <w:sz w:val="22"/>
          <w:szCs w:val="22"/>
        </w:rPr>
      </w:pPr>
      <w:r w:rsidRPr="000646C8">
        <w:rPr>
          <w:rFonts w:ascii="Times New Roman" w:hAnsi="Times New Roman" w:cs="Times New Roman"/>
          <w:sz w:val="22"/>
          <w:szCs w:val="22"/>
        </w:rPr>
        <w:t>в качестве: _______________________________________________________ проведены следующие работы:</w:t>
      </w:r>
    </w:p>
    <w:p w:rsidR="00F867C9" w:rsidRPr="000646C8" w:rsidRDefault="00F867C9" w:rsidP="00F867C9">
      <w:pPr>
        <w:pStyle w:val="ConsPlusNonformat"/>
        <w:spacing w:line="216" w:lineRule="auto"/>
        <w:jc w:val="center"/>
        <w:rPr>
          <w:rFonts w:ascii="Times New Roman" w:hAnsi="Times New Roman" w:cs="Times New Roman"/>
          <w:sz w:val="22"/>
          <w:szCs w:val="22"/>
          <w:vertAlign w:val="superscript"/>
        </w:rPr>
      </w:pPr>
      <w:r w:rsidRPr="000646C8">
        <w:rPr>
          <w:rFonts w:ascii="Times New Roman" w:hAnsi="Times New Roman" w:cs="Times New Roman"/>
          <w:sz w:val="22"/>
          <w:szCs w:val="22"/>
          <w:vertAlign w:val="superscript"/>
        </w:rPr>
        <w:t xml:space="preserve"> (наименование профессии, специальности)</w:t>
      </w:r>
    </w:p>
    <w:p w:rsidR="00F867C9" w:rsidRPr="000646C8" w:rsidRDefault="00F867C9" w:rsidP="00F867C9">
      <w:pPr>
        <w:pStyle w:val="ConsPlusNonformat"/>
        <w:ind w:firstLine="709"/>
        <w:jc w:val="both"/>
        <w:rPr>
          <w:rFonts w:ascii="Times New Roman" w:hAnsi="Times New Roman" w:cs="Times New Roman"/>
          <w:sz w:val="22"/>
          <w:szCs w:val="22"/>
        </w:rPr>
      </w:pPr>
      <w:r w:rsidRPr="000646C8">
        <w:rPr>
          <w:rFonts w:ascii="Times New Roman" w:hAnsi="Times New Roman" w:cs="Times New Roman"/>
          <w:sz w:val="22"/>
          <w:szCs w:val="22"/>
        </w:rPr>
        <w:t>1. Приобретение: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1417"/>
        <w:gridCol w:w="1843"/>
        <w:gridCol w:w="1984"/>
      </w:tblGrid>
      <w:tr w:rsidR="00F867C9" w:rsidRPr="000646C8" w:rsidTr="005C45DE">
        <w:tc>
          <w:tcPr>
            <w:tcW w:w="534" w:type="dxa"/>
          </w:tcPr>
          <w:p w:rsidR="00F867C9" w:rsidRPr="000646C8" w:rsidRDefault="00F867C9" w:rsidP="005C45DE">
            <w:pPr>
              <w:pStyle w:val="ConsPlusNonformat"/>
              <w:jc w:val="center"/>
              <w:rPr>
                <w:rFonts w:ascii="Times New Roman" w:hAnsi="Times New Roman" w:cs="Times New Roman"/>
                <w:sz w:val="22"/>
                <w:szCs w:val="22"/>
              </w:rPr>
            </w:pPr>
            <w:r w:rsidRPr="000646C8">
              <w:rPr>
                <w:rFonts w:ascii="Times New Roman" w:hAnsi="Times New Roman" w:cs="Times New Roman"/>
                <w:sz w:val="22"/>
                <w:szCs w:val="22"/>
              </w:rPr>
              <w:t>№</w:t>
            </w:r>
          </w:p>
        </w:tc>
        <w:tc>
          <w:tcPr>
            <w:tcW w:w="4536" w:type="dxa"/>
          </w:tcPr>
          <w:p w:rsidR="00F867C9" w:rsidRPr="000646C8" w:rsidRDefault="00F867C9" w:rsidP="005C45DE">
            <w:pPr>
              <w:pStyle w:val="ConsPlusNonformat"/>
              <w:jc w:val="center"/>
              <w:rPr>
                <w:rFonts w:ascii="Times New Roman" w:hAnsi="Times New Roman" w:cs="Times New Roman"/>
                <w:sz w:val="22"/>
                <w:szCs w:val="22"/>
              </w:rPr>
            </w:pPr>
            <w:r w:rsidRPr="000646C8">
              <w:rPr>
                <w:rFonts w:ascii="Times New Roman" w:hAnsi="Times New Roman" w:cs="Times New Roman"/>
                <w:sz w:val="22"/>
                <w:szCs w:val="22"/>
              </w:rPr>
              <w:t>Наименование</w:t>
            </w:r>
          </w:p>
        </w:tc>
        <w:tc>
          <w:tcPr>
            <w:tcW w:w="1417" w:type="dxa"/>
          </w:tcPr>
          <w:p w:rsidR="00F867C9" w:rsidRPr="000646C8" w:rsidRDefault="00F867C9" w:rsidP="005C45DE">
            <w:pPr>
              <w:pStyle w:val="ConsPlusNonformat"/>
              <w:jc w:val="center"/>
              <w:rPr>
                <w:rFonts w:ascii="Times New Roman" w:hAnsi="Times New Roman" w:cs="Times New Roman"/>
                <w:sz w:val="22"/>
                <w:szCs w:val="22"/>
              </w:rPr>
            </w:pPr>
            <w:r w:rsidRPr="000646C8">
              <w:rPr>
                <w:rFonts w:ascii="Times New Roman" w:hAnsi="Times New Roman" w:cs="Times New Roman"/>
                <w:sz w:val="22"/>
                <w:szCs w:val="22"/>
              </w:rPr>
              <w:t>Количество (ед.)</w:t>
            </w:r>
          </w:p>
        </w:tc>
        <w:tc>
          <w:tcPr>
            <w:tcW w:w="1843" w:type="dxa"/>
          </w:tcPr>
          <w:p w:rsidR="00F867C9" w:rsidRPr="000646C8" w:rsidRDefault="00F867C9" w:rsidP="005C45DE">
            <w:pPr>
              <w:pStyle w:val="ConsPlusNonformat"/>
              <w:jc w:val="center"/>
              <w:rPr>
                <w:rFonts w:ascii="Times New Roman" w:hAnsi="Times New Roman" w:cs="Times New Roman"/>
                <w:sz w:val="22"/>
                <w:szCs w:val="22"/>
              </w:rPr>
            </w:pPr>
            <w:r w:rsidRPr="000646C8">
              <w:rPr>
                <w:rFonts w:ascii="Times New Roman" w:hAnsi="Times New Roman" w:cs="Times New Roman"/>
                <w:sz w:val="22"/>
                <w:szCs w:val="22"/>
              </w:rPr>
              <w:t>Стоимость 1 ед. (руб.)</w:t>
            </w:r>
          </w:p>
        </w:tc>
        <w:tc>
          <w:tcPr>
            <w:tcW w:w="1984" w:type="dxa"/>
          </w:tcPr>
          <w:p w:rsidR="00F867C9" w:rsidRPr="000646C8" w:rsidRDefault="00F867C9" w:rsidP="005C45DE">
            <w:pPr>
              <w:pStyle w:val="ConsPlusNonformat"/>
              <w:jc w:val="center"/>
              <w:rPr>
                <w:rFonts w:ascii="Times New Roman" w:hAnsi="Times New Roman" w:cs="Times New Roman"/>
                <w:sz w:val="22"/>
                <w:szCs w:val="22"/>
              </w:rPr>
            </w:pPr>
            <w:r w:rsidRPr="000646C8">
              <w:rPr>
                <w:rFonts w:ascii="Times New Roman" w:hAnsi="Times New Roman" w:cs="Times New Roman"/>
                <w:sz w:val="22"/>
                <w:szCs w:val="22"/>
              </w:rPr>
              <w:t>Общая стоимость (руб.)</w:t>
            </w:r>
          </w:p>
        </w:tc>
      </w:tr>
      <w:tr w:rsidR="00F867C9" w:rsidRPr="000646C8" w:rsidTr="005C45DE">
        <w:tc>
          <w:tcPr>
            <w:tcW w:w="534" w:type="dxa"/>
          </w:tcPr>
          <w:p w:rsidR="00F867C9" w:rsidRPr="000646C8" w:rsidRDefault="00F867C9" w:rsidP="005C45DE">
            <w:pPr>
              <w:pStyle w:val="ConsPlusNonformat"/>
              <w:jc w:val="both"/>
              <w:rPr>
                <w:rFonts w:ascii="Times New Roman" w:hAnsi="Times New Roman" w:cs="Times New Roman"/>
                <w:sz w:val="22"/>
                <w:szCs w:val="22"/>
              </w:rPr>
            </w:pPr>
          </w:p>
        </w:tc>
        <w:tc>
          <w:tcPr>
            <w:tcW w:w="4536" w:type="dxa"/>
          </w:tcPr>
          <w:p w:rsidR="00F867C9" w:rsidRPr="000646C8" w:rsidRDefault="00F867C9" w:rsidP="005C45DE">
            <w:pPr>
              <w:pStyle w:val="ConsPlusNonformat"/>
              <w:jc w:val="both"/>
              <w:rPr>
                <w:rFonts w:ascii="Times New Roman" w:hAnsi="Times New Roman" w:cs="Times New Roman"/>
                <w:sz w:val="22"/>
                <w:szCs w:val="22"/>
              </w:rPr>
            </w:pPr>
          </w:p>
        </w:tc>
        <w:tc>
          <w:tcPr>
            <w:tcW w:w="1417" w:type="dxa"/>
          </w:tcPr>
          <w:p w:rsidR="00F867C9" w:rsidRPr="000646C8" w:rsidRDefault="00F867C9" w:rsidP="005C45DE">
            <w:pPr>
              <w:pStyle w:val="ConsPlusNonformat"/>
              <w:jc w:val="both"/>
              <w:rPr>
                <w:rFonts w:ascii="Times New Roman" w:hAnsi="Times New Roman" w:cs="Times New Roman"/>
                <w:sz w:val="22"/>
                <w:szCs w:val="22"/>
              </w:rPr>
            </w:pPr>
          </w:p>
        </w:tc>
        <w:tc>
          <w:tcPr>
            <w:tcW w:w="1843" w:type="dxa"/>
          </w:tcPr>
          <w:p w:rsidR="00F867C9" w:rsidRPr="000646C8" w:rsidRDefault="00F867C9" w:rsidP="005C45DE">
            <w:pPr>
              <w:pStyle w:val="ConsPlusNonformat"/>
              <w:jc w:val="both"/>
              <w:rPr>
                <w:rFonts w:ascii="Times New Roman" w:hAnsi="Times New Roman" w:cs="Times New Roman"/>
                <w:sz w:val="22"/>
                <w:szCs w:val="22"/>
              </w:rPr>
            </w:pPr>
          </w:p>
        </w:tc>
        <w:tc>
          <w:tcPr>
            <w:tcW w:w="1984" w:type="dxa"/>
          </w:tcPr>
          <w:p w:rsidR="00F867C9" w:rsidRPr="000646C8" w:rsidRDefault="00F867C9" w:rsidP="005C45DE">
            <w:pPr>
              <w:pStyle w:val="ConsPlusNonformat"/>
              <w:jc w:val="both"/>
              <w:rPr>
                <w:rFonts w:ascii="Times New Roman" w:hAnsi="Times New Roman" w:cs="Times New Roman"/>
                <w:sz w:val="22"/>
                <w:szCs w:val="22"/>
              </w:rPr>
            </w:pPr>
          </w:p>
        </w:tc>
      </w:tr>
    </w:tbl>
    <w:p w:rsidR="00F867C9" w:rsidRPr="000646C8" w:rsidRDefault="00F867C9" w:rsidP="00F867C9">
      <w:pPr>
        <w:pStyle w:val="ConsPlusNormal"/>
        <w:jc w:val="both"/>
        <w:rPr>
          <w:rFonts w:ascii="Times New Roman" w:hAnsi="Times New Roman" w:cs="Times New Roman"/>
          <w:szCs w:val="22"/>
        </w:rPr>
      </w:pPr>
    </w:p>
    <w:p w:rsidR="00F867C9" w:rsidRPr="000646C8" w:rsidRDefault="00F867C9" w:rsidP="00F867C9">
      <w:pPr>
        <w:pStyle w:val="ConsPlusNormal"/>
        <w:ind w:firstLine="709"/>
        <w:jc w:val="both"/>
        <w:rPr>
          <w:rFonts w:ascii="Times New Roman" w:hAnsi="Times New Roman" w:cs="Times New Roman"/>
          <w:szCs w:val="22"/>
        </w:rPr>
      </w:pPr>
      <w:r w:rsidRPr="000646C8">
        <w:rPr>
          <w:rFonts w:ascii="Times New Roman" w:hAnsi="Times New Roman" w:cs="Times New Roman"/>
          <w:szCs w:val="22"/>
        </w:rPr>
        <w:t>2. Монтаж, установка: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413"/>
        <w:gridCol w:w="3367"/>
      </w:tblGrid>
      <w:tr w:rsidR="00F867C9" w:rsidRPr="000646C8" w:rsidTr="005C45DE">
        <w:tc>
          <w:tcPr>
            <w:tcW w:w="534" w:type="dxa"/>
          </w:tcPr>
          <w:p w:rsidR="00F867C9" w:rsidRPr="000646C8" w:rsidRDefault="00F867C9" w:rsidP="005C45DE">
            <w:pPr>
              <w:pStyle w:val="ConsPlusNormal"/>
              <w:jc w:val="center"/>
              <w:rPr>
                <w:rFonts w:ascii="Times New Roman" w:hAnsi="Times New Roman" w:cs="Times New Roman"/>
                <w:szCs w:val="22"/>
              </w:rPr>
            </w:pPr>
            <w:r w:rsidRPr="000646C8">
              <w:rPr>
                <w:rFonts w:ascii="Times New Roman" w:hAnsi="Times New Roman" w:cs="Times New Roman"/>
                <w:szCs w:val="22"/>
              </w:rPr>
              <w:t>№</w:t>
            </w:r>
          </w:p>
        </w:tc>
        <w:tc>
          <w:tcPr>
            <w:tcW w:w="6413" w:type="dxa"/>
          </w:tcPr>
          <w:p w:rsidR="00F867C9" w:rsidRPr="000646C8" w:rsidRDefault="00F867C9" w:rsidP="005C45DE">
            <w:pPr>
              <w:pStyle w:val="ConsPlusNormal"/>
              <w:jc w:val="center"/>
              <w:rPr>
                <w:rFonts w:ascii="Times New Roman" w:hAnsi="Times New Roman" w:cs="Times New Roman"/>
                <w:szCs w:val="22"/>
              </w:rPr>
            </w:pPr>
            <w:r w:rsidRPr="000646C8">
              <w:rPr>
                <w:rFonts w:ascii="Times New Roman" w:hAnsi="Times New Roman" w:cs="Times New Roman"/>
                <w:szCs w:val="22"/>
              </w:rPr>
              <w:t>Вид работ</w:t>
            </w:r>
          </w:p>
        </w:tc>
        <w:tc>
          <w:tcPr>
            <w:tcW w:w="3367" w:type="dxa"/>
          </w:tcPr>
          <w:p w:rsidR="00F867C9" w:rsidRPr="000646C8" w:rsidRDefault="00F867C9" w:rsidP="005C45DE">
            <w:pPr>
              <w:pStyle w:val="ConsPlusNormal"/>
              <w:jc w:val="center"/>
              <w:rPr>
                <w:rFonts w:ascii="Times New Roman" w:hAnsi="Times New Roman" w:cs="Times New Roman"/>
                <w:szCs w:val="22"/>
              </w:rPr>
            </w:pPr>
            <w:r w:rsidRPr="000646C8">
              <w:rPr>
                <w:rFonts w:ascii="Times New Roman" w:hAnsi="Times New Roman" w:cs="Times New Roman"/>
                <w:szCs w:val="22"/>
              </w:rPr>
              <w:t>Стоимость работ (руб.)</w:t>
            </w:r>
          </w:p>
        </w:tc>
      </w:tr>
      <w:tr w:rsidR="00F867C9" w:rsidRPr="000646C8" w:rsidTr="005C45DE">
        <w:tc>
          <w:tcPr>
            <w:tcW w:w="534" w:type="dxa"/>
          </w:tcPr>
          <w:p w:rsidR="00F867C9" w:rsidRPr="000646C8" w:rsidRDefault="00F867C9" w:rsidP="005C45DE">
            <w:pPr>
              <w:pStyle w:val="ConsPlusNormal"/>
              <w:jc w:val="both"/>
              <w:rPr>
                <w:rFonts w:ascii="Times New Roman" w:hAnsi="Times New Roman" w:cs="Times New Roman"/>
                <w:szCs w:val="22"/>
              </w:rPr>
            </w:pPr>
          </w:p>
        </w:tc>
        <w:tc>
          <w:tcPr>
            <w:tcW w:w="6413" w:type="dxa"/>
          </w:tcPr>
          <w:p w:rsidR="00F867C9" w:rsidRPr="000646C8" w:rsidRDefault="00F867C9" w:rsidP="005C45DE">
            <w:pPr>
              <w:pStyle w:val="ConsPlusNormal"/>
              <w:jc w:val="both"/>
              <w:rPr>
                <w:rFonts w:ascii="Times New Roman" w:hAnsi="Times New Roman" w:cs="Times New Roman"/>
                <w:szCs w:val="22"/>
              </w:rPr>
            </w:pPr>
          </w:p>
        </w:tc>
        <w:tc>
          <w:tcPr>
            <w:tcW w:w="3367" w:type="dxa"/>
          </w:tcPr>
          <w:p w:rsidR="00F867C9" w:rsidRPr="000646C8" w:rsidRDefault="00F867C9" w:rsidP="005C45DE">
            <w:pPr>
              <w:pStyle w:val="ConsPlusNormal"/>
              <w:jc w:val="both"/>
              <w:rPr>
                <w:rFonts w:ascii="Times New Roman" w:hAnsi="Times New Roman" w:cs="Times New Roman"/>
                <w:szCs w:val="22"/>
              </w:rPr>
            </w:pPr>
          </w:p>
        </w:tc>
      </w:tr>
    </w:tbl>
    <w:p w:rsidR="00F867C9" w:rsidRPr="000646C8" w:rsidRDefault="00F867C9" w:rsidP="00F867C9">
      <w:pPr>
        <w:pStyle w:val="ConsPlusNormal"/>
        <w:jc w:val="both"/>
        <w:rPr>
          <w:rFonts w:ascii="Times New Roman" w:hAnsi="Times New Roman" w:cs="Times New Roman"/>
          <w:szCs w:val="22"/>
        </w:rPr>
      </w:pPr>
    </w:p>
    <w:p w:rsidR="00F867C9" w:rsidRPr="000646C8" w:rsidRDefault="00F867C9" w:rsidP="00F867C9">
      <w:pPr>
        <w:pStyle w:val="ConsPlusNonformat"/>
        <w:ind w:firstLine="709"/>
        <w:jc w:val="both"/>
        <w:rPr>
          <w:rFonts w:ascii="Times New Roman" w:hAnsi="Times New Roman" w:cs="Times New Roman"/>
          <w:sz w:val="22"/>
          <w:szCs w:val="22"/>
        </w:rPr>
      </w:pPr>
      <w:r w:rsidRPr="000646C8">
        <w:rPr>
          <w:rFonts w:ascii="Times New Roman" w:hAnsi="Times New Roman" w:cs="Times New Roman"/>
          <w:sz w:val="22"/>
          <w:szCs w:val="22"/>
        </w:rPr>
        <w:t>3. Иные работы (изменение отдельных элементов помещения – расширение дверных проемов, установка пандусов на входе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413"/>
        <w:gridCol w:w="3367"/>
      </w:tblGrid>
      <w:tr w:rsidR="00F867C9" w:rsidRPr="000646C8" w:rsidTr="005C45DE">
        <w:tc>
          <w:tcPr>
            <w:tcW w:w="534" w:type="dxa"/>
          </w:tcPr>
          <w:p w:rsidR="00F867C9" w:rsidRPr="000646C8" w:rsidRDefault="00F867C9" w:rsidP="005C45DE">
            <w:pPr>
              <w:pStyle w:val="ConsPlusNormal"/>
              <w:jc w:val="center"/>
              <w:rPr>
                <w:rFonts w:ascii="Times New Roman" w:hAnsi="Times New Roman" w:cs="Times New Roman"/>
                <w:szCs w:val="22"/>
              </w:rPr>
            </w:pPr>
            <w:r w:rsidRPr="000646C8">
              <w:rPr>
                <w:rFonts w:ascii="Times New Roman" w:hAnsi="Times New Roman" w:cs="Times New Roman"/>
                <w:szCs w:val="22"/>
              </w:rPr>
              <w:t>№</w:t>
            </w:r>
          </w:p>
        </w:tc>
        <w:tc>
          <w:tcPr>
            <w:tcW w:w="6413" w:type="dxa"/>
          </w:tcPr>
          <w:p w:rsidR="00F867C9" w:rsidRPr="000646C8" w:rsidRDefault="00F867C9" w:rsidP="005C45DE">
            <w:pPr>
              <w:pStyle w:val="ConsPlusNormal"/>
              <w:jc w:val="center"/>
              <w:rPr>
                <w:rFonts w:ascii="Times New Roman" w:hAnsi="Times New Roman" w:cs="Times New Roman"/>
                <w:szCs w:val="22"/>
              </w:rPr>
            </w:pPr>
            <w:r w:rsidRPr="000646C8">
              <w:rPr>
                <w:rFonts w:ascii="Times New Roman" w:hAnsi="Times New Roman" w:cs="Times New Roman"/>
                <w:szCs w:val="22"/>
              </w:rPr>
              <w:t>Вид работ</w:t>
            </w:r>
          </w:p>
        </w:tc>
        <w:tc>
          <w:tcPr>
            <w:tcW w:w="3367" w:type="dxa"/>
          </w:tcPr>
          <w:p w:rsidR="00F867C9" w:rsidRPr="000646C8" w:rsidRDefault="00F867C9" w:rsidP="005C45DE">
            <w:pPr>
              <w:pStyle w:val="ConsPlusNormal"/>
              <w:jc w:val="center"/>
              <w:rPr>
                <w:rFonts w:ascii="Times New Roman" w:hAnsi="Times New Roman" w:cs="Times New Roman"/>
                <w:szCs w:val="22"/>
              </w:rPr>
            </w:pPr>
            <w:r w:rsidRPr="000646C8">
              <w:rPr>
                <w:rFonts w:ascii="Times New Roman" w:hAnsi="Times New Roman" w:cs="Times New Roman"/>
                <w:szCs w:val="22"/>
              </w:rPr>
              <w:t>Стоимость работ (руб.)</w:t>
            </w:r>
          </w:p>
        </w:tc>
      </w:tr>
      <w:tr w:rsidR="00F867C9" w:rsidRPr="000646C8" w:rsidTr="005C45DE">
        <w:tc>
          <w:tcPr>
            <w:tcW w:w="534" w:type="dxa"/>
          </w:tcPr>
          <w:p w:rsidR="00F867C9" w:rsidRPr="000646C8" w:rsidRDefault="00F867C9" w:rsidP="005C45DE">
            <w:pPr>
              <w:pStyle w:val="ConsPlusNormal"/>
              <w:jc w:val="both"/>
              <w:rPr>
                <w:rFonts w:ascii="Times New Roman" w:hAnsi="Times New Roman" w:cs="Times New Roman"/>
                <w:szCs w:val="22"/>
              </w:rPr>
            </w:pPr>
          </w:p>
        </w:tc>
        <w:tc>
          <w:tcPr>
            <w:tcW w:w="6413" w:type="dxa"/>
          </w:tcPr>
          <w:p w:rsidR="00F867C9" w:rsidRPr="000646C8" w:rsidRDefault="00F867C9" w:rsidP="005C45DE">
            <w:pPr>
              <w:pStyle w:val="ConsPlusNormal"/>
              <w:jc w:val="both"/>
              <w:rPr>
                <w:rFonts w:ascii="Times New Roman" w:hAnsi="Times New Roman" w:cs="Times New Roman"/>
                <w:szCs w:val="22"/>
              </w:rPr>
            </w:pPr>
          </w:p>
        </w:tc>
        <w:tc>
          <w:tcPr>
            <w:tcW w:w="3367" w:type="dxa"/>
          </w:tcPr>
          <w:p w:rsidR="00F867C9" w:rsidRPr="000646C8" w:rsidRDefault="00F867C9" w:rsidP="005C45DE">
            <w:pPr>
              <w:pStyle w:val="ConsPlusNormal"/>
              <w:jc w:val="both"/>
              <w:rPr>
                <w:rFonts w:ascii="Times New Roman" w:hAnsi="Times New Roman" w:cs="Times New Roman"/>
                <w:szCs w:val="22"/>
              </w:rPr>
            </w:pPr>
          </w:p>
        </w:tc>
      </w:tr>
    </w:tbl>
    <w:p w:rsidR="00F867C9" w:rsidRPr="000646C8" w:rsidRDefault="00F867C9" w:rsidP="00F867C9">
      <w:pPr>
        <w:pStyle w:val="ConsPlusNonformat"/>
        <w:ind w:firstLine="709"/>
        <w:jc w:val="both"/>
        <w:rPr>
          <w:rFonts w:ascii="Times New Roman" w:hAnsi="Times New Roman" w:cs="Times New Roman"/>
          <w:sz w:val="22"/>
          <w:szCs w:val="22"/>
        </w:rPr>
      </w:pPr>
    </w:p>
    <w:p w:rsidR="00F867C9" w:rsidRPr="000646C8" w:rsidRDefault="00F867C9" w:rsidP="00F867C9">
      <w:pPr>
        <w:pStyle w:val="ConsPlusNonformat"/>
        <w:spacing w:line="216" w:lineRule="auto"/>
        <w:jc w:val="both"/>
        <w:rPr>
          <w:rFonts w:ascii="Times New Roman" w:hAnsi="Times New Roman" w:cs="Times New Roman"/>
          <w:sz w:val="22"/>
          <w:szCs w:val="22"/>
        </w:rPr>
      </w:pPr>
      <w:r w:rsidRPr="000646C8">
        <w:rPr>
          <w:rFonts w:ascii="Times New Roman" w:hAnsi="Times New Roman" w:cs="Times New Roman"/>
          <w:sz w:val="22"/>
          <w:szCs w:val="22"/>
        </w:rPr>
        <w:t>Сумма затрат составила ________________________________________________________________  рублей.</w:t>
      </w:r>
    </w:p>
    <w:p w:rsidR="00F867C9" w:rsidRPr="000646C8" w:rsidRDefault="00F867C9" w:rsidP="00F867C9">
      <w:pPr>
        <w:pStyle w:val="ConsPlusNonformat"/>
        <w:spacing w:line="216" w:lineRule="auto"/>
        <w:jc w:val="center"/>
        <w:rPr>
          <w:rFonts w:ascii="Times New Roman" w:hAnsi="Times New Roman" w:cs="Times New Roman"/>
          <w:sz w:val="22"/>
          <w:szCs w:val="22"/>
          <w:vertAlign w:val="superscript"/>
        </w:rPr>
      </w:pPr>
      <w:r w:rsidRPr="000646C8">
        <w:rPr>
          <w:rFonts w:ascii="Times New Roman" w:hAnsi="Times New Roman" w:cs="Times New Roman"/>
          <w:sz w:val="22"/>
          <w:szCs w:val="22"/>
          <w:vertAlign w:val="superscript"/>
        </w:rPr>
        <w:t xml:space="preserve"> (прописью)</w:t>
      </w:r>
    </w:p>
    <w:p w:rsidR="00F867C9" w:rsidRPr="000646C8" w:rsidRDefault="00F867C9" w:rsidP="00F867C9">
      <w:pPr>
        <w:pStyle w:val="ConsPlusNonformat"/>
        <w:spacing w:line="216" w:lineRule="auto"/>
        <w:jc w:val="both"/>
        <w:rPr>
          <w:rFonts w:ascii="Times New Roman" w:hAnsi="Times New Roman" w:cs="Times New Roman"/>
          <w:sz w:val="24"/>
          <w:szCs w:val="24"/>
        </w:rPr>
      </w:pPr>
      <w:r w:rsidRPr="000646C8">
        <w:rPr>
          <w:rFonts w:ascii="Times New Roman" w:hAnsi="Times New Roman" w:cs="Times New Roman"/>
          <w:sz w:val="24"/>
          <w:szCs w:val="24"/>
        </w:rPr>
        <w:t>______________________________       _______________/___________________________________/</w:t>
      </w:r>
    </w:p>
    <w:p w:rsidR="00F867C9" w:rsidRPr="000646C8" w:rsidRDefault="00F867C9" w:rsidP="00F867C9">
      <w:pPr>
        <w:pStyle w:val="ConsPlusNonformat"/>
        <w:ind w:firstLine="1560"/>
        <w:rPr>
          <w:rFonts w:ascii="Times New Roman" w:hAnsi="Times New Roman" w:cs="Times New Roman"/>
          <w:sz w:val="24"/>
          <w:szCs w:val="24"/>
          <w:vertAlign w:val="superscript"/>
        </w:rPr>
      </w:pPr>
      <w:r w:rsidRPr="000646C8">
        <w:rPr>
          <w:rFonts w:ascii="Times New Roman" w:hAnsi="Times New Roman" w:cs="Times New Roman"/>
          <w:sz w:val="24"/>
          <w:szCs w:val="24"/>
          <w:vertAlign w:val="superscript"/>
        </w:rPr>
        <w:t xml:space="preserve"> (должность)                     </w:t>
      </w:r>
      <w:r w:rsidRPr="000646C8">
        <w:rPr>
          <w:rFonts w:ascii="Times New Roman" w:hAnsi="Times New Roman" w:cs="Times New Roman"/>
          <w:sz w:val="24"/>
          <w:szCs w:val="24"/>
          <w:vertAlign w:val="superscript"/>
        </w:rPr>
        <w:tab/>
      </w:r>
      <w:r w:rsidRPr="000646C8">
        <w:rPr>
          <w:rFonts w:ascii="Times New Roman" w:hAnsi="Times New Roman" w:cs="Times New Roman"/>
          <w:sz w:val="24"/>
          <w:szCs w:val="24"/>
          <w:vertAlign w:val="superscript"/>
        </w:rPr>
        <w:tab/>
        <w:t xml:space="preserve">      (подпись) </w:t>
      </w:r>
      <w:r w:rsidRPr="000646C8">
        <w:rPr>
          <w:rFonts w:ascii="Times New Roman" w:hAnsi="Times New Roman" w:cs="Times New Roman"/>
          <w:sz w:val="24"/>
          <w:szCs w:val="24"/>
          <w:vertAlign w:val="superscript"/>
        </w:rPr>
        <w:tab/>
      </w:r>
      <w:r w:rsidRPr="000646C8">
        <w:rPr>
          <w:rFonts w:ascii="Times New Roman" w:hAnsi="Times New Roman" w:cs="Times New Roman"/>
          <w:sz w:val="24"/>
          <w:szCs w:val="24"/>
          <w:vertAlign w:val="superscript"/>
        </w:rPr>
        <w:tab/>
      </w:r>
      <w:r w:rsidRPr="000646C8">
        <w:rPr>
          <w:rFonts w:ascii="Times New Roman" w:hAnsi="Times New Roman" w:cs="Times New Roman"/>
          <w:sz w:val="24"/>
          <w:szCs w:val="24"/>
          <w:vertAlign w:val="superscript"/>
        </w:rPr>
        <w:tab/>
        <w:t>(расшифровка подписи)</w:t>
      </w:r>
    </w:p>
    <w:p w:rsidR="00F867C9" w:rsidRPr="000646C8" w:rsidRDefault="00F867C9" w:rsidP="00F867C9">
      <w:pPr>
        <w:pStyle w:val="ConsPlusNonformat"/>
        <w:jc w:val="both"/>
        <w:rPr>
          <w:rFonts w:ascii="Times New Roman" w:hAnsi="Times New Roman" w:cs="Times New Roman"/>
          <w:sz w:val="24"/>
          <w:szCs w:val="24"/>
        </w:rPr>
      </w:pPr>
      <w:r w:rsidRPr="000646C8">
        <w:rPr>
          <w:rFonts w:ascii="Times New Roman" w:hAnsi="Times New Roman" w:cs="Times New Roman"/>
          <w:sz w:val="24"/>
          <w:szCs w:val="24"/>
        </w:rPr>
        <w:t>«___» __________ 20__ г.</w:t>
      </w:r>
    </w:p>
    <w:p w:rsidR="00F867C9" w:rsidRPr="000646C8" w:rsidRDefault="00F867C9" w:rsidP="00F867C9">
      <w:pPr>
        <w:pStyle w:val="ConsPlusNonformat"/>
        <w:jc w:val="both"/>
        <w:rPr>
          <w:rFonts w:ascii="Times New Roman" w:hAnsi="Times New Roman" w:cs="Times New Roman"/>
          <w:sz w:val="24"/>
          <w:szCs w:val="24"/>
        </w:rPr>
      </w:pPr>
    </w:p>
    <w:p w:rsidR="00F867C9" w:rsidRPr="000646C8" w:rsidRDefault="00F867C9" w:rsidP="00F867C9">
      <w:pPr>
        <w:pStyle w:val="ConsPlusNonformat"/>
        <w:jc w:val="both"/>
        <w:rPr>
          <w:rFonts w:ascii="Times New Roman" w:hAnsi="Times New Roman" w:cs="Times New Roman"/>
          <w:sz w:val="28"/>
          <w:szCs w:val="28"/>
        </w:rPr>
      </w:pPr>
      <w:r w:rsidRPr="000646C8">
        <w:rPr>
          <w:rFonts w:ascii="Times New Roman" w:hAnsi="Times New Roman" w:cs="Times New Roman"/>
          <w:sz w:val="24"/>
          <w:szCs w:val="24"/>
        </w:rPr>
        <w:t>М.П. (при наличии)</w:t>
      </w:r>
    </w:p>
    <w:p w:rsidR="00F867C9" w:rsidRPr="000646C8" w:rsidRDefault="00F867C9" w:rsidP="00F867C9">
      <w:pPr>
        <w:pStyle w:val="ConsPlusNormal"/>
        <w:jc w:val="right"/>
        <w:outlineLvl w:val="1"/>
        <w:rPr>
          <w:rFonts w:ascii="Times New Roman" w:hAnsi="Times New Roman" w:cs="Times New Roman"/>
          <w:sz w:val="28"/>
          <w:szCs w:val="28"/>
        </w:rPr>
      </w:pPr>
    </w:p>
    <w:p w:rsidR="00F867C9" w:rsidRPr="000646C8" w:rsidRDefault="00F867C9" w:rsidP="00F867C9">
      <w:pPr>
        <w:pStyle w:val="ConsPlusNormal"/>
        <w:jc w:val="right"/>
        <w:outlineLvl w:val="1"/>
        <w:rPr>
          <w:rFonts w:ascii="Times New Roman" w:hAnsi="Times New Roman" w:cs="Times New Roman"/>
          <w:sz w:val="28"/>
          <w:szCs w:val="28"/>
        </w:rPr>
      </w:pPr>
    </w:p>
    <w:p w:rsidR="00F867C9" w:rsidRDefault="00F867C9" w:rsidP="00F867C9">
      <w:pPr>
        <w:rPr>
          <w:sz w:val="24"/>
          <w:szCs w:val="24"/>
        </w:rPr>
      </w:pPr>
      <w:r>
        <w:rPr>
          <w:sz w:val="24"/>
          <w:szCs w:val="24"/>
        </w:rPr>
        <w:br w:type="page"/>
      </w:r>
    </w:p>
    <w:p w:rsidR="00F867C9" w:rsidRPr="000646C8" w:rsidRDefault="00F867C9" w:rsidP="00F867C9">
      <w:pPr>
        <w:pStyle w:val="ConsPlusNormal"/>
        <w:ind w:left="6237"/>
        <w:outlineLvl w:val="1"/>
        <w:rPr>
          <w:rFonts w:ascii="Times New Roman" w:hAnsi="Times New Roman" w:cs="Times New Roman"/>
          <w:sz w:val="24"/>
          <w:szCs w:val="24"/>
        </w:rPr>
      </w:pPr>
      <w:r w:rsidRPr="000646C8">
        <w:rPr>
          <w:rFonts w:ascii="Times New Roman" w:hAnsi="Times New Roman" w:cs="Times New Roman"/>
          <w:sz w:val="24"/>
          <w:szCs w:val="24"/>
        </w:rPr>
        <w:lastRenderedPageBreak/>
        <w:t>Приложение № 3</w:t>
      </w:r>
    </w:p>
    <w:p w:rsidR="00F867C9" w:rsidRPr="000646C8" w:rsidRDefault="00F867C9" w:rsidP="00F867C9">
      <w:pPr>
        <w:pStyle w:val="ConsPlusNormal"/>
        <w:ind w:left="6237"/>
        <w:jc w:val="both"/>
        <w:rPr>
          <w:rFonts w:ascii="Times New Roman" w:hAnsi="Times New Roman" w:cs="Times New Roman"/>
          <w:sz w:val="24"/>
          <w:szCs w:val="24"/>
        </w:rPr>
      </w:pPr>
      <w:proofErr w:type="gramStart"/>
      <w:r w:rsidRPr="000646C8">
        <w:rPr>
          <w:rFonts w:ascii="Times New Roman" w:hAnsi="Times New Roman" w:cs="Times New Roman"/>
          <w:sz w:val="24"/>
          <w:szCs w:val="24"/>
        </w:rPr>
        <w:t>к  По</w:t>
      </w:r>
      <w:r>
        <w:rPr>
          <w:rFonts w:ascii="Times New Roman" w:hAnsi="Times New Roman" w:cs="Times New Roman"/>
          <w:sz w:val="24"/>
          <w:szCs w:val="24"/>
        </w:rPr>
        <w:t>рядку определения объема и</w:t>
      </w:r>
      <w:r w:rsidRPr="000646C8">
        <w:rPr>
          <w:rFonts w:ascii="Times New Roman" w:hAnsi="Times New Roman" w:cs="Times New Roman"/>
          <w:sz w:val="24"/>
          <w:szCs w:val="24"/>
        </w:rPr>
        <w:t xml:space="preserve"> предоставления из областного бюджета субсидий некоммерческим организациям, не являющимся государственными (муниципальными) учреждениями</w:t>
      </w:r>
      <w:r>
        <w:rPr>
          <w:rFonts w:ascii="Times New Roman" w:hAnsi="Times New Roman" w:cs="Times New Roman"/>
          <w:sz w:val="24"/>
          <w:szCs w:val="24"/>
        </w:rPr>
        <w:t>,</w:t>
      </w:r>
      <w:r w:rsidRPr="000646C8">
        <w:rPr>
          <w:rFonts w:ascii="Times New Roman" w:hAnsi="Times New Roman" w:cs="Times New Roman"/>
          <w:sz w:val="24"/>
          <w:szCs w:val="24"/>
        </w:rPr>
        <w:t xml:space="preserve"> </w:t>
      </w:r>
      <w:r>
        <w:rPr>
          <w:rFonts w:ascii="Times New Roman" w:hAnsi="Times New Roman" w:cs="Times New Roman"/>
          <w:sz w:val="24"/>
          <w:szCs w:val="24"/>
        </w:rPr>
        <w:t>–</w:t>
      </w:r>
      <w:r w:rsidRPr="000646C8">
        <w:rPr>
          <w:rFonts w:ascii="Times New Roman" w:hAnsi="Times New Roman" w:cs="Times New Roman"/>
          <w:sz w:val="24"/>
          <w:szCs w:val="24"/>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 </w:t>
      </w:r>
      <w:proofErr w:type="gramEnd"/>
    </w:p>
    <w:p w:rsidR="00F867C9" w:rsidRPr="000646C8" w:rsidRDefault="00F867C9" w:rsidP="00F867C9">
      <w:pPr>
        <w:pStyle w:val="ConsPlusNormal"/>
        <w:ind w:left="5670"/>
        <w:jc w:val="both"/>
        <w:outlineLvl w:val="1"/>
        <w:rPr>
          <w:rFonts w:ascii="Times New Roman" w:hAnsi="Times New Roman" w:cs="Times New Roman"/>
          <w:sz w:val="24"/>
          <w:szCs w:val="24"/>
        </w:rPr>
      </w:pPr>
    </w:p>
    <w:p w:rsidR="00F867C9" w:rsidRPr="000646C8" w:rsidRDefault="00F867C9" w:rsidP="00F867C9">
      <w:pPr>
        <w:pStyle w:val="ConsPlusNormal"/>
        <w:ind w:left="5670"/>
        <w:jc w:val="both"/>
        <w:outlineLvl w:val="1"/>
        <w:rPr>
          <w:rFonts w:ascii="Times New Roman" w:hAnsi="Times New Roman" w:cs="Times New Roman"/>
          <w:sz w:val="24"/>
          <w:szCs w:val="24"/>
        </w:rPr>
      </w:pPr>
    </w:p>
    <w:p w:rsidR="00F867C9" w:rsidRPr="000646C8" w:rsidRDefault="00F867C9" w:rsidP="00F867C9">
      <w:pPr>
        <w:pStyle w:val="ConsPlusNormal"/>
        <w:jc w:val="right"/>
        <w:rPr>
          <w:rFonts w:ascii="Times New Roman" w:hAnsi="Times New Roman" w:cs="Times New Roman"/>
          <w:sz w:val="24"/>
          <w:szCs w:val="24"/>
        </w:rPr>
      </w:pPr>
      <w:r w:rsidRPr="000646C8">
        <w:rPr>
          <w:rFonts w:ascii="Times New Roman" w:hAnsi="Times New Roman" w:cs="Times New Roman"/>
          <w:sz w:val="24"/>
          <w:szCs w:val="24"/>
        </w:rPr>
        <w:t>Форма</w:t>
      </w:r>
    </w:p>
    <w:p w:rsidR="00F867C9" w:rsidRPr="000646C8" w:rsidRDefault="00F867C9" w:rsidP="00F867C9">
      <w:pPr>
        <w:pStyle w:val="ConsPlusNonformat"/>
        <w:tabs>
          <w:tab w:val="left" w:pos="5670"/>
        </w:tabs>
        <w:jc w:val="right"/>
        <w:rPr>
          <w:rFonts w:ascii="Times New Roman" w:hAnsi="Times New Roman" w:cs="Times New Roman"/>
          <w:sz w:val="24"/>
          <w:szCs w:val="24"/>
        </w:rPr>
      </w:pPr>
    </w:p>
    <w:p w:rsidR="00F867C9" w:rsidRPr="000646C8" w:rsidRDefault="00F867C9" w:rsidP="00F867C9">
      <w:pPr>
        <w:pStyle w:val="ConsPlusNonformat"/>
        <w:tabs>
          <w:tab w:val="left" w:pos="5670"/>
          <w:tab w:val="left" w:pos="5954"/>
        </w:tabs>
        <w:ind w:left="5954"/>
        <w:jc w:val="both"/>
        <w:rPr>
          <w:rFonts w:ascii="Times New Roman" w:hAnsi="Times New Roman" w:cs="Times New Roman"/>
          <w:sz w:val="24"/>
          <w:szCs w:val="24"/>
        </w:rPr>
      </w:pPr>
      <w:r w:rsidRPr="000646C8">
        <w:rPr>
          <w:rFonts w:ascii="Times New Roman" w:hAnsi="Times New Roman" w:cs="Times New Roman"/>
          <w:sz w:val="24"/>
          <w:szCs w:val="24"/>
        </w:rPr>
        <w:t>Начальнику Департамента государственной</w:t>
      </w:r>
      <w:r>
        <w:rPr>
          <w:rFonts w:ascii="Times New Roman" w:hAnsi="Times New Roman" w:cs="Times New Roman"/>
          <w:sz w:val="24"/>
          <w:szCs w:val="24"/>
        </w:rPr>
        <w:t xml:space="preserve"> </w:t>
      </w:r>
      <w:r w:rsidRPr="000646C8">
        <w:rPr>
          <w:rFonts w:ascii="Times New Roman" w:hAnsi="Times New Roman" w:cs="Times New Roman"/>
          <w:sz w:val="24"/>
          <w:szCs w:val="24"/>
        </w:rPr>
        <w:t>службы занятости населения Смоленской области</w:t>
      </w:r>
    </w:p>
    <w:p w:rsidR="00F867C9" w:rsidRPr="000646C8" w:rsidRDefault="00F867C9" w:rsidP="00F867C9">
      <w:pPr>
        <w:pStyle w:val="ConsPlusNonformat"/>
        <w:tabs>
          <w:tab w:val="left" w:pos="5954"/>
        </w:tabs>
        <w:ind w:left="5954"/>
        <w:jc w:val="right"/>
        <w:rPr>
          <w:rFonts w:ascii="Times New Roman" w:hAnsi="Times New Roman" w:cs="Times New Roman"/>
          <w:sz w:val="24"/>
          <w:szCs w:val="24"/>
        </w:rPr>
      </w:pPr>
      <w:r>
        <w:rPr>
          <w:rFonts w:ascii="Times New Roman" w:hAnsi="Times New Roman" w:cs="Times New Roman"/>
          <w:sz w:val="24"/>
          <w:szCs w:val="24"/>
        </w:rPr>
        <w:t>______________</w:t>
      </w:r>
      <w:r w:rsidRPr="000646C8">
        <w:rPr>
          <w:rFonts w:ascii="Times New Roman" w:hAnsi="Times New Roman" w:cs="Times New Roman"/>
          <w:sz w:val="24"/>
          <w:szCs w:val="24"/>
        </w:rPr>
        <w:t>_____________________</w:t>
      </w:r>
    </w:p>
    <w:p w:rsidR="00F867C9" w:rsidRPr="000646C8" w:rsidRDefault="00F867C9" w:rsidP="00F867C9">
      <w:pPr>
        <w:pStyle w:val="ConsPlusNonformat"/>
        <w:tabs>
          <w:tab w:val="left" w:pos="5954"/>
        </w:tabs>
        <w:ind w:left="5954" w:firstLine="418"/>
        <w:jc w:val="center"/>
        <w:rPr>
          <w:rFonts w:ascii="Times New Roman" w:hAnsi="Times New Roman" w:cs="Times New Roman"/>
          <w:sz w:val="24"/>
          <w:szCs w:val="24"/>
          <w:vertAlign w:val="superscript"/>
        </w:rPr>
      </w:pPr>
      <w:r w:rsidRPr="000646C8">
        <w:rPr>
          <w:rFonts w:ascii="Times New Roman" w:hAnsi="Times New Roman" w:cs="Times New Roman"/>
          <w:sz w:val="24"/>
          <w:szCs w:val="24"/>
          <w:vertAlign w:val="superscript"/>
        </w:rPr>
        <w:t xml:space="preserve"> (Ф.И.О.)</w:t>
      </w:r>
    </w:p>
    <w:p w:rsidR="00F867C9" w:rsidRPr="000646C8" w:rsidRDefault="00F867C9" w:rsidP="00F867C9">
      <w:pPr>
        <w:pStyle w:val="ConsPlusNonformat"/>
        <w:ind w:left="5670" w:firstLine="708"/>
        <w:rPr>
          <w:rFonts w:ascii="Times New Roman" w:hAnsi="Times New Roman" w:cs="Times New Roman"/>
          <w:b/>
          <w:sz w:val="24"/>
          <w:szCs w:val="24"/>
          <w:vertAlign w:val="superscript"/>
        </w:rPr>
      </w:pPr>
    </w:p>
    <w:p w:rsidR="00F867C9" w:rsidRPr="000646C8" w:rsidRDefault="00F867C9" w:rsidP="00F867C9">
      <w:pPr>
        <w:autoSpaceDE w:val="0"/>
        <w:autoSpaceDN w:val="0"/>
        <w:adjustRightInd w:val="0"/>
        <w:jc w:val="center"/>
        <w:rPr>
          <w:b/>
          <w:sz w:val="24"/>
          <w:szCs w:val="24"/>
        </w:rPr>
      </w:pPr>
      <w:r w:rsidRPr="000646C8">
        <w:rPr>
          <w:b/>
          <w:sz w:val="24"/>
          <w:szCs w:val="24"/>
        </w:rPr>
        <w:t xml:space="preserve">ОТЧЕТ </w:t>
      </w:r>
    </w:p>
    <w:p w:rsidR="00F867C9" w:rsidRPr="000646C8" w:rsidRDefault="00F867C9" w:rsidP="00F867C9">
      <w:pPr>
        <w:autoSpaceDE w:val="0"/>
        <w:autoSpaceDN w:val="0"/>
        <w:adjustRightInd w:val="0"/>
        <w:jc w:val="center"/>
        <w:rPr>
          <w:b/>
          <w:sz w:val="24"/>
          <w:szCs w:val="24"/>
        </w:rPr>
      </w:pPr>
      <w:r w:rsidRPr="000646C8">
        <w:rPr>
          <w:b/>
          <w:sz w:val="24"/>
          <w:szCs w:val="24"/>
        </w:rPr>
        <w:t>о достижении результата предоставления субсидии</w:t>
      </w:r>
    </w:p>
    <w:p w:rsidR="00F867C9" w:rsidRPr="000646C8" w:rsidRDefault="00F867C9" w:rsidP="00F867C9">
      <w:pPr>
        <w:pStyle w:val="Default"/>
        <w:rPr>
          <w:sz w:val="28"/>
          <w:szCs w:val="28"/>
        </w:rPr>
      </w:pPr>
      <w:r w:rsidRPr="000646C8">
        <w:rPr>
          <w:sz w:val="28"/>
          <w:szCs w:val="28"/>
        </w:rPr>
        <w:t>________________________________________________________________________</w:t>
      </w:r>
    </w:p>
    <w:p w:rsidR="00F867C9" w:rsidRPr="000646C8" w:rsidRDefault="00F867C9" w:rsidP="00F867C9">
      <w:pPr>
        <w:pStyle w:val="ConsPlusNonformat"/>
        <w:jc w:val="center"/>
        <w:rPr>
          <w:rFonts w:ascii="Times New Roman" w:hAnsi="Times New Roman" w:cs="Times New Roman"/>
          <w:sz w:val="28"/>
          <w:szCs w:val="28"/>
          <w:vertAlign w:val="superscript"/>
        </w:rPr>
      </w:pPr>
      <w:r w:rsidRPr="000646C8">
        <w:rPr>
          <w:rFonts w:ascii="Times New Roman" w:hAnsi="Times New Roman" w:cs="Times New Roman"/>
          <w:sz w:val="28"/>
          <w:szCs w:val="28"/>
          <w:vertAlign w:val="superscript"/>
        </w:rPr>
        <w:t xml:space="preserve">(наименование </w:t>
      </w:r>
      <w:r>
        <w:rPr>
          <w:rFonts w:ascii="Times New Roman" w:hAnsi="Times New Roman" w:cs="Times New Roman"/>
          <w:sz w:val="28"/>
          <w:szCs w:val="28"/>
          <w:vertAlign w:val="superscript"/>
        </w:rPr>
        <w:t>некоммерческой организации)</w:t>
      </w:r>
    </w:p>
    <w:p w:rsidR="00F867C9" w:rsidRPr="000646C8" w:rsidRDefault="00F867C9" w:rsidP="00F867C9">
      <w:pPr>
        <w:autoSpaceDE w:val="0"/>
        <w:autoSpaceDN w:val="0"/>
        <w:adjustRightInd w:val="0"/>
        <w:jc w:val="center"/>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2"/>
        <w:gridCol w:w="1364"/>
        <w:gridCol w:w="1599"/>
        <w:gridCol w:w="1701"/>
      </w:tblGrid>
      <w:tr w:rsidR="00F867C9" w:rsidRPr="000646C8" w:rsidTr="005C45DE">
        <w:trPr>
          <w:trHeight w:val="348"/>
        </w:trPr>
        <w:tc>
          <w:tcPr>
            <w:tcW w:w="5542" w:type="dxa"/>
            <w:vMerge w:val="restart"/>
          </w:tcPr>
          <w:p w:rsidR="00F867C9" w:rsidRPr="000646C8" w:rsidRDefault="00F867C9" w:rsidP="005C45DE">
            <w:pPr>
              <w:pStyle w:val="ConsPlusNonformat"/>
              <w:shd w:val="clear" w:color="auto" w:fill="FFFFFF"/>
              <w:jc w:val="center"/>
              <w:rPr>
                <w:rFonts w:ascii="Times New Roman" w:hAnsi="Times New Roman" w:cs="Times New Roman"/>
                <w:sz w:val="24"/>
                <w:szCs w:val="24"/>
              </w:rPr>
            </w:pPr>
            <w:r w:rsidRPr="000646C8">
              <w:rPr>
                <w:rFonts w:ascii="Times New Roman" w:hAnsi="Times New Roman" w:cs="Times New Roman"/>
                <w:sz w:val="24"/>
                <w:szCs w:val="24"/>
              </w:rPr>
              <w:t>Наименование показателя результата</w:t>
            </w:r>
          </w:p>
          <w:p w:rsidR="00F867C9" w:rsidRPr="000646C8" w:rsidRDefault="00F867C9" w:rsidP="005C45DE">
            <w:pPr>
              <w:pStyle w:val="ConsPlusNonformat"/>
              <w:shd w:val="clear" w:color="auto" w:fill="FFFFFF"/>
              <w:jc w:val="center"/>
              <w:rPr>
                <w:rFonts w:ascii="Times New Roman" w:hAnsi="Times New Roman" w:cs="Times New Roman"/>
                <w:sz w:val="24"/>
                <w:szCs w:val="24"/>
              </w:rPr>
            </w:pPr>
            <w:r w:rsidRPr="000646C8">
              <w:rPr>
                <w:rFonts w:ascii="Times New Roman" w:hAnsi="Times New Roman" w:cs="Times New Roman"/>
                <w:sz w:val="24"/>
                <w:szCs w:val="24"/>
              </w:rPr>
              <w:t>предоставления субсидии</w:t>
            </w:r>
          </w:p>
        </w:tc>
        <w:tc>
          <w:tcPr>
            <w:tcW w:w="2963" w:type="dxa"/>
            <w:gridSpan w:val="2"/>
          </w:tcPr>
          <w:p w:rsidR="00F867C9" w:rsidRPr="000646C8" w:rsidRDefault="00F867C9" w:rsidP="005C45DE">
            <w:pPr>
              <w:pStyle w:val="ConsPlusNonformat"/>
              <w:shd w:val="clear" w:color="auto" w:fill="FFFFFF"/>
              <w:jc w:val="center"/>
              <w:rPr>
                <w:rFonts w:ascii="Times New Roman" w:hAnsi="Times New Roman" w:cs="Times New Roman"/>
                <w:sz w:val="24"/>
                <w:szCs w:val="24"/>
              </w:rPr>
            </w:pPr>
            <w:r w:rsidRPr="000646C8">
              <w:rPr>
                <w:rFonts w:ascii="Times New Roman" w:hAnsi="Times New Roman" w:cs="Times New Roman"/>
                <w:sz w:val="24"/>
                <w:szCs w:val="24"/>
              </w:rPr>
              <w:t>Значение показателя результата предоставления субсидии</w:t>
            </w:r>
          </w:p>
        </w:tc>
        <w:tc>
          <w:tcPr>
            <w:tcW w:w="1701" w:type="dxa"/>
            <w:vMerge w:val="restart"/>
          </w:tcPr>
          <w:p w:rsidR="00F867C9" w:rsidRPr="000646C8" w:rsidRDefault="00F867C9" w:rsidP="005C45DE">
            <w:pPr>
              <w:pStyle w:val="ConsPlusNonformat"/>
              <w:shd w:val="clear" w:color="auto" w:fill="FFFFFF"/>
              <w:jc w:val="center"/>
              <w:rPr>
                <w:rFonts w:ascii="Times New Roman" w:hAnsi="Times New Roman" w:cs="Times New Roman"/>
                <w:sz w:val="24"/>
                <w:szCs w:val="24"/>
              </w:rPr>
            </w:pPr>
            <w:r w:rsidRPr="000646C8">
              <w:rPr>
                <w:rFonts w:ascii="Times New Roman" w:hAnsi="Times New Roman" w:cs="Times New Roman"/>
                <w:sz w:val="24"/>
                <w:szCs w:val="24"/>
              </w:rPr>
              <w:t>Уровень достижения показателя</w:t>
            </w:r>
            <w:proofErr w:type="gramStart"/>
            <w:r w:rsidRPr="000646C8">
              <w:rPr>
                <w:rFonts w:ascii="Times New Roman" w:hAnsi="Times New Roman" w:cs="Times New Roman"/>
                <w:sz w:val="24"/>
                <w:szCs w:val="24"/>
              </w:rPr>
              <w:t xml:space="preserve"> (%)</w:t>
            </w:r>
            <w:proofErr w:type="gramEnd"/>
          </w:p>
        </w:tc>
      </w:tr>
      <w:tr w:rsidR="00F867C9" w:rsidRPr="000646C8" w:rsidTr="005C45DE">
        <w:trPr>
          <w:trHeight w:val="348"/>
        </w:trPr>
        <w:tc>
          <w:tcPr>
            <w:tcW w:w="5542" w:type="dxa"/>
            <w:vMerge/>
          </w:tcPr>
          <w:p w:rsidR="00F867C9" w:rsidRPr="000646C8" w:rsidRDefault="00F867C9" w:rsidP="005C45DE">
            <w:pPr>
              <w:pStyle w:val="ConsPlusNonformat"/>
              <w:shd w:val="clear" w:color="auto" w:fill="FFFFFF"/>
              <w:jc w:val="both"/>
              <w:rPr>
                <w:rFonts w:ascii="Times New Roman" w:hAnsi="Times New Roman" w:cs="Times New Roman"/>
                <w:sz w:val="24"/>
                <w:szCs w:val="24"/>
              </w:rPr>
            </w:pPr>
          </w:p>
        </w:tc>
        <w:tc>
          <w:tcPr>
            <w:tcW w:w="1364" w:type="dxa"/>
          </w:tcPr>
          <w:p w:rsidR="00F867C9" w:rsidRPr="000646C8" w:rsidRDefault="00F867C9" w:rsidP="005C45DE">
            <w:pPr>
              <w:pStyle w:val="ConsPlusNonformat"/>
              <w:shd w:val="clear" w:color="auto" w:fill="FFFFFF"/>
              <w:jc w:val="center"/>
              <w:rPr>
                <w:rFonts w:ascii="Times New Roman" w:hAnsi="Times New Roman" w:cs="Times New Roman"/>
                <w:sz w:val="24"/>
                <w:szCs w:val="24"/>
              </w:rPr>
            </w:pPr>
            <w:r w:rsidRPr="000646C8">
              <w:rPr>
                <w:rFonts w:ascii="Times New Roman" w:hAnsi="Times New Roman" w:cs="Times New Roman"/>
                <w:sz w:val="24"/>
                <w:szCs w:val="24"/>
              </w:rPr>
              <w:t>плановое</w:t>
            </w:r>
          </w:p>
        </w:tc>
        <w:tc>
          <w:tcPr>
            <w:tcW w:w="1599" w:type="dxa"/>
          </w:tcPr>
          <w:p w:rsidR="00F867C9" w:rsidRPr="000646C8" w:rsidRDefault="00F867C9" w:rsidP="005C45DE">
            <w:pPr>
              <w:pStyle w:val="ConsPlusNonformat"/>
              <w:shd w:val="clear" w:color="auto" w:fill="FFFFFF"/>
              <w:jc w:val="center"/>
              <w:rPr>
                <w:rFonts w:ascii="Times New Roman" w:hAnsi="Times New Roman" w:cs="Times New Roman"/>
                <w:sz w:val="24"/>
                <w:szCs w:val="24"/>
              </w:rPr>
            </w:pPr>
            <w:r w:rsidRPr="000646C8">
              <w:rPr>
                <w:rFonts w:ascii="Times New Roman" w:hAnsi="Times New Roman" w:cs="Times New Roman"/>
                <w:sz w:val="24"/>
                <w:szCs w:val="24"/>
              </w:rPr>
              <w:t>фактическое</w:t>
            </w:r>
          </w:p>
        </w:tc>
        <w:tc>
          <w:tcPr>
            <w:tcW w:w="1701" w:type="dxa"/>
            <w:vMerge/>
          </w:tcPr>
          <w:p w:rsidR="00F867C9" w:rsidRPr="000646C8" w:rsidRDefault="00F867C9" w:rsidP="005C45DE">
            <w:pPr>
              <w:pStyle w:val="ConsPlusNonformat"/>
              <w:shd w:val="clear" w:color="auto" w:fill="FFFFFF"/>
              <w:jc w:val="center"/>
              <w:rPr>
                <w:rFonts w:ascii="Times New Roman" w:hAnsi="Times New Roman" w:cs="Times New Roman"/>
                <w:sz w:val="24"/>
                <w:szCs w:val="24"/>
              </w:rPr>
            </w:pPr>
          </w:p>
        </w:tc>
      </w:tr>
      <w:tr w:rsidR="00F867C9" w:rsidRPr="000646C8" w:rsidTr="005C45DE">
        <w:trPr>
          <w:trHeight w:val="829"/>
        </w:trPr>
        <w:tc>
          <w:tcPr>
            <w:tcW w:w="5542" w:type="dxa"/>
          </w:tcPr>
          <w:p w:rsidR="00F867C9" w:rsidRPr="000646C8" w:rsidRDefault="00F867C9" w:rsidP="005C45DE">
            <w:pPr>
              <w:pStyle w:val="ConsPlusNonformat"/>
              <w:shd w:val="clear" w:color="auto" w:fill="FFFFFF"/>
              <w:jc w:val="both"/>
              <w:rPr>
                <w:rFonts w:ascii="Times New Roman" w:hAnsi="Times New Roman" w:cs="Times New Roman"/>
                <w:sz w:val="24"/>
                <w:szCs w:val="24"/>
              </w:rPr>
            </w:pPr>
            <w:r w:rsidRPr="000646C8">
              <w:rPr>
                <w:rFonts w:ascii="Times New Roman" w:hAnsi="Times New Roman" w:cs="Times New Roman"/>
                <w:sz w:val="24"/>
                <w:szCs w:val="24"/>
              </w:rPr>
              <w:t>Численность трудоустроенных по направлению центра занятости инвалидов</w:t>
            </w:r>
            <w:r>
              <w:rPr>
                <w:rFonts w:ascii="Times New Roman" w:hAnsi="Times New Roman" w:cs="Times New Roman"/>
                <w:sz w:val="24"/>
                <w:szCs w:val="24"/>
              </w:rPr>
              <w:t xml:space="preserve"> молодого возраста</w:t>
            </w:r>
            <w:r w:rsidRPr="000646C8">
              <w:rPr>
                <w:rFonts w:ascii="Times New Roman" w:hAnsi="Times New Roman" w:cs="Times New Roman"/>
                <w:sz w:val="24"/>
                <w:szCs w:val="24"/>
              </w:rPr>
              <w:t xml:space="preserve"> (чел.)</w:t>
            </w:r>
          </w:p>
        </w:tc>
        <w:tc>
          <w:tcPr>
            <w:tcW w:w="1364" w:type="dxa"/>
          </w:tcPr>
          <w:p w:rsidR="00F867C9" w:rsidRPr="000646C8" w:rsidRDefault="00F867C9" w:rsidP="005C45DE">
            <w:pPr>
              <w:pStyle w:val="ConsPlusNonformat"/>
              <w:shd w:val="clear" w:color="auto" w:fill="FFFFFF"/>
              <w:jc w:val="center"/>
              <w:rPr>
                <w:rFonts w:ascii="Times New Roman" w:hAnsi="Times New Roman" w:cs="Times New Roman"/>
                <w:sz w:val="24"/>
                <w:szCs w:val="24"/>
              </w:rPr>
            </w:pPr>
          </w:p>
        </w:tc>
        <w:tc>
          <w:tcPr>
            <w:tcW w:w="1599" w:type="dxa"/>
          </w:tcPr>
          <w:p w:rsidR="00F867C9" w:rsidRPr="000646C8" w:rsidRDefault="00F867C9" w:rsidP="005C45DE">
            <w:pPr>
              <w:pStyle w:val="ConsPlusNonformat"/>
              <w:shd w:val="clear" w:color="auto" w:fill="FFFFFF"/>
              <w:jc w:val="center"/>
              <w:rPr>
                <w:rFonts w:ascii="Times New Roman" w:hAnsi="Times New Roman" w:cs="Times New Roman"/>
                <w:sz w:val="24"/>
                <w:szCs w:val="24"/>
              </w:rPr>
            </w:pPr>
          </w:p>
        </w:tc>
        <w:tc>
          <w:tcPr>
            <w:tcW w:w="1701" w:type="dxa"/>
          </w:tcPr>
          <w:p w:rsidR="00F867C9" w:rsidRPr="000646C8" w:rsidRDefault="00F867C9" w:rsidP="005C45DE">
            <w:pPr>
              <w:pStyle w:val="ConsPlusNonformat"/>
              <w:shd w:val="clear" w:color="auto" w:fill="FFFFFF"/>
              <w:jc w:val="center"/>
              <w:rPr>
                <w:rFonts w:ascii="Times New Roman" w:hAnsi="Times New Roman" w:cs="Times New Roman"/>
                <w:sz w:val="24"/>
                <w:szCs w:val="24"/>
              </w:rPr>
            </w:pPr>
          </w:p>
        </w:tc>
      </w:tr>
    </w:tbl>
    <w:p w:rsidR="00F867C9" w:rsidRPr="000646C8" w:rsidRDefault="00F867C9" w:rsidP="00F867C9">
      <w:pPr>
        <w:pStyle w:val="Default"/>
        <w:rPr>
          <w:sz w:val="28"/>
          <w:szCs w:val="28"/>
        </w:rPr>
      </w:pPr>
    </w:p>
    <w:p w:rsidR="00F867C9" w:rsidRPr="000646C8" w:rsidRDefault="00F867C9" w:rsidP="00F867C9">
      <w:pPr>
        <w:pStyle w:val="ConsPlusNonformat"/>
        <w:ind w:right="-143"/>
        <w:jc w:val="both"/>
        <w:rPr>
          <w:rFonts w:ascii="Times New Roman" w:hAnsi="Times New Roman" w:cs="Times New Roman"/>
          <w:sz w:val="24"/>
          <w:szCs w:val="24"/>
        </w:rPr>
      </w:pPr>
      <w:r w:rsidRPr="000646C8">
        <w:rPr>
          <w:rFonts w:ascii="Times New Roman" w:hAnsi="Times New Roman" w:cs="Times New Roman"/>
          <w:sz w:val="24"/>
          <w:szCs w:val="24"/>
        </w:rPr>
        <w:t>_____________________________       _______________/____________________________________/</w:t>
      </w:r>
    </w:p>
    <w:p w:rsidR="00F867C9" w:rsidRPr="000646C8" w:rsidRDefault="00F867C9" w:rsidP="00F867C9">
      <w:pPr>
        <w:pStyle w:val="ConsPlusNonformat"/>
        <w:ind w:firstLine="1560"/>
        <w:rPr>
          <w:rFonts w:ascii="Times New Roman" w:hAnsi="Times New Roman" w:cs="Times New Roman"/>
          <w:sz w:val="28"/>
          <w:szCs w:val="28"/>
          <w:vertAlign w:val="superscript"/>
        </w:rPr>
      </w:pPr>
      <w:r w:rsidRPr="000646C8">
        <w:rPr>
          <w:rFonts w:ascii="Times New Roman" w:hAnsi="Times New Roman" w:cs="Times New Roman"/>
          <w:sz w:val="24"/>
          <w:szCs w:val="24"/>
          <w:vertAlign w:val="superscript"/>
        </w:rPr>
        <w:t xml:space="preserve"> (должность)                     </w:t>
      </w:r>
      <w:r w:rsidRPr="000646C8">
        <w:rPr>
          <w:rFonts w:ascii="Times New Roman" w:hAnsi="Times New Roman" w:cs="Times New Roman"/>
          <w:sz w:val="24"/>
          <w:szCs w:val="24"/>
          <w:vertAlign w:val="superscript"/>
        </w:rPr>
        <w:tab/>
      </w:r>
      <w:r w:rsidRPr="000646C8">
        <w:rPr>
          <w:rFonts w:ascii="Times New Roman" w:hAnsi="Times New Roman" w:cs="Times New Roman"/>
          <w:sz w:val="24"/>
          <w:szCs w:val="24"/>
          <w:vertAlign w:val="superscript"/>
        </w:rPr>
        <w:tab/>
        <w:t xml:space="preserve">      (подпись) </w:t>
      </w:r>
      <w:r w:rsidRPr="000646C8">
        <w:rPr>
          <w:rFonts w:ascii="Times New Roman" w:hAnsi="Times New Roman" w:cs="Times New Roman"/>
          <w:sz w:val="24"/>
          <w:szCs w:val="24"/>
          <w:vertAlign w:val="superscript"/>
        </w:rPr>
        <w:tab/>
      </w:r>
      <w:r w:rsidRPr="000646C8">
        <w:rPr>
          <w:rFonts w:ascii="Times New Roman" w:hAnsi="Times New Roman" w:cs="Times New Roman"/>
          <w:sz w:val="24"/>
          <w:szCs w:val="24"/>
          <w:vertAlign w:val="superscript"/>
        </w:rPr>
        <w:tab/>
      </w:r>
      <w:r w:rsidRPr="000646C8">
        <w:rPr>
          <w:rFonts w:ascii="Times New Roman" w:hAnsi="Times New Roman" w:cs="Times New Roman"/>
          <w:sz w:val="24"/>
          <w:szCs w:val="24"/>
          <w:vertAlign w:val="superscript"/>
        </w:rPr>
        <w:tab/>
        <w:t>(расшифровка подписи)</w:t>
      </w:r>
      <w:r w:rsidRPr="000646C8">
        <w:rPr>
          <w:rFonts w:ascii="Times New Roman" w:hAnsi="Times New Roman" w:cs="Times New Roman"/>
          <w:sz w:val="28"/>
          <w:szCs w:val="28"/>
          <w:vertAlign w:val="superscript"/>
        </w:rPr>
        <w:t xml:space="preserve"> </w:t>
      </w:r>
    </w:p>
    <w:p w:rsidR="00F867C9" w:rsidRPr="000646C8" w:rsidRDefault="00F867C9" w:rsidP="00F867C9">
      <w:pPr>
        <w:pStyle w:val="Default"/>
        <w:rPr>
          <w:sz w:val="28"/>
          <w:szCs w:val="28"/>
        </w:rPr>
      </w:pPr>
      <w:r w:rsidRPr="000646C8">
        <w:t>Дата</w:t>
      </w:r>
      <w:r w:rsidRPr="000646C8">
        <w:rPr>
          <w:sz w:val="28"/>
          <w:szCs w:val="28"/>
        </w:rPr>
        <w:t>___________________</w:t>
      </w:r>
    </w:p>
    <w:p w:rsidR="00F867C9" w:rsidRPr="000646C8" w:rsidRDefault="00F867C9" w:rsidP="00F867C9">
      <w:pPr>
        <w:pStyle w:val="Default"/>
        <w:rPr>
          <w:sz w:val="20"/>
          <w:szCs w:val="20"/>
        </w:rPr>
      </w:pPr>
    </w:p>
    <w:p w:rsidR="00F867C9" w:rsidRPr="000646C8" w:rsidRDefault="00F867C9" w:rsidP="00F867C9">
      <w:pPr>
        <w:pStyle w:val="Default"/>
        <w:rPr>
          <w:sz w:val="20"/>
          <w:szCs w:val="20"/>
        </w:rPr>
      </w:pPr>
    </w:p>
    <w:p w:rsidR="00F867C9" w:rsidRPr="000646C8" w:rsidRDefault="00F867C9" w:rsidP="00F867C9">
      <w:pPr>
        <w:pStyle w:val="Default"/>
        <w:rPr>
          <w:sz w:val="16"/>
          <w:szCs w:val="16"/>
        </w:rPr>
      </w:pPr>
      <w:r w:rsidRPr="000646C8">
        <w:t>М.П.</w:t>
      </w:r>
      <w:r w:rsidRPr="000646C8">
        <w:rPr>
          <w:sz w:val="28"/>
          <w:szCs w:val="28"/>
        </w:rPr>
        <w:t xml:space="preserve"> </w:t>
      </w:r>
      <w:r w:rsidRPr="000646C8">
        <w:rPr>
          <w:sz w:val="16"/>
          <w:szCs w:val="16"/>
        </w:rPr>
        <w:t>(при наличии)</w:t>
      </w:r>
    </w:p>
    <w:p w:rsidR="00F867C9" w:rsidRPr="002D6B7D" w:rsidRDefault="00F867C9" w:rsidP="00E824FB">
      <w:pPr>
        <w:rPr>
          <w:sz w:val="28"/>
          <w:szCs w:val="28"/>
        </w:rPr>
      </w:pPr>
    </w:p>
    <w:sectPr w:rsidR="00F867C9" w:rsidRPr="002D6B7D" w:rsidSect="00F867C9">
      <w:headerReference w:type="default" r:id="rId13"/>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46" w:rsidRDefault="006D2646">
      <w:r>
        <w:separator/>
      </w:r>
    </w:p>
  </w:endnote>
  <w:endnote w:type="continuationSeparator" w:id="0">
    <w:p w:rsidR="006D2646" w:rsidRDefault="006D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46" w:rsidRDefault="006D2646">
      <w:r>
        <w:separator/>
      </w:r>
    </w:p>
  </w:footnote>
  <w:footnote w:type="continuationSeparator" w:id="0">
    <w:p w:rsidR="006D2646" w:rsidRDefault="006D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653"/>
      <w:docPartObj>
        <w:docPartGallery w:val="Page Numbers (Top of Page)"/>
        <w:docPartUnique/>
      </w:docPartObj>
    </w:sdtPr>
    <w:sdtEndPr/>
    <w:sdtContent>
      <w:p w:rsidR="00F867C9" w:rsidRDefault="006D2646">
        <w:pPr>
          <w:pStyle w:val="a3"/>
          <w:jc w:val="center"/>
        </w:pPr>
        <w:r>
          <w:fldChar w:fldCharType="begin"/>
        </w:r>
        <w:r>
          <w:instrText xml:space="preserve"> PAGE   \* MERGEFORMAT </w:instrText>
        </w:r>
        <w:r>
          <w:fldChar w:fldCharType="separate"/>
        </w:r>
        <w:r w:rsidR="005B497A">
          <w:rPr>
            <w:noProof/>
          </w:rPr>
          <w:t>2</w:t>
        </w:r>
        <w:r>
          <w:rPr>
            <w:noProof/>
          </w:rPr>
          <w:fldChar w:fldCharType="end"/>
        </w:r>
      </w:p>
    </w:sdtContent>
  </w:sdt>
  <w:p w:rsidR="00F867C9" w:rsidRDefault="00F867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C7892"/>
    <w:rsid w:val="000E2BFA"/>
    <w:rsid w:val="00121200"/>
    <w:rsid w:val="00122064"/>
    <w:rsid w:val="00283E6B"/>
    <w:rsid w:val="002D6B7D"/>
    <w:rsid w:val="002E43F4"/>
    <w:rsid w:val="00301C7B"/>
    <w:rsid w:val="00327946"/>
    <w:rsid w:val="003563D4"/>
    <w:rsid w:val="00364B00"/>
    <w:rsid w:val="003C2285"/>
    <w:rsid w:val="003C2F91"/>
    <w:rsid w:val="00426273"/>
    <w:rsid w:val="00450096"/>
    <w:rsid w:val="004559CD"/>
    <w:rsid w:val="00540906"/>
    <w:rsid w:val="005B497A"/>
    <w:rsid w:val="0067695B"/>
    <w:rsid w:val="00696689"/>
    <w:rsid w:val="006C4B6C"/>
    <w:rsid w:val="006D2646"/>
    <w:rsid w:val="006E181B"/>
    <w:rsid w:val="00721E82"/>
    <w:rsid w:val="007363F9"/>
    <w:rsid w:val="007467DE"/>
    <w:rsid w:val="00797EF1"/>
    <w:rsid w:val="007D1958"/>
    <w:rsid w:val="008050EC"/>
    <w:rsid w:val="00827E0F"/>
    <w:rsid w:val="008C50CA"/>
    <w:rsid w:val="008D6FD6"/>
    <w:rsid w:val="00920C40"/>
    <w:rsid w:val="00951AC6"/>
    <w:rsid w:val="009B1100"/>
    <w:rsid w:val="00A057EB"/>
    <w:rsid w:val="00A16598"/>
    <w:rsid w:val="00AD65CF"/>
    <w:rsid w:val="00B63EB7"/>
    <w:rsid w:val="00C3288A"/>
    <w:rsid w:val="00C7093E"/>
    <w:rsid w:val="00CB0F48"/>
    <w:rsid w:val="00D33ECE"/>
    <w:rsid w:val="00D622A1"/>
    <w:rsid w:val="00D86757"/>
    <w:rsid w:val="00D92E2F"/>
    <w:rsid w:val="00E02B34"/>
    <w:rsid w:val="00E45A99"/>
    <w:rsid w:val="00E61F3D"/>
    <w:rsid w:val="00E824FB"/>
    <w:rsid w:val="00E863FB"/>
    <w:rsid w:val="00E8770B"/>
    <w:rsid w:val="00F577E9"/>
    <w:rsid w:val="00F867C9"/>
    <w:rsid w:val="00F908D4"/>
    <w:rsid w:val="00FA5E88"/>
    <w:rsid w:val="00FC4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F867C9"/>
    <w:pPr>
      <w:widowControl w:val="0"/>
      <w:autoSpaceDE w:val="0"/>
      <w:autoSpaceDN w:val="0"/>
      <w:spacing w:after="0" w:line="240" w:lineRule="auto"/>
    </w:pPr>
    <w:rPr>
      <w:rFonts w:ascii="Calibri" w:hAnsi="Calibri" w:cs="Calibri"/>
      <w:szCs w:val="20"/>
    </w:rPr>
  </w:style>
  <w:style w:type="paragraph" w:customStyle="1" w:styleId="ConsPlusNonformat">
    <w:name w:val="ConsPlusNonformat"/>
    <w:rsid w:val="00F867C9"/>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F867C9"/>
    <w:pPr>
      <w:widowControl w:val="0"/>
      <w:autoSpaceDE w:val="0"/>
      <w:autoSpaceDN w:val="0"/>
      <w:spacing w:after="0" w:line="240" w:lineRule="auto"/>
    </w:pPr>
    <w:rPr>
      <w:rFonts w:ascii="Calibri" w:hAnsi="Calibri" w:cs="Calibri"/>
      <w:b/>
      <w:szCs w:val="20"/>
    </w:rPr>
  </w:style>
  <w:style w:type="paragraph" w:styleId="ab">
    <w:name w:val="List Paragraph"/>
    <w:basedOn w:val="a"/>
    <w:uiPriority w:val="34"/>
    <w:qFormat/>
    <w:rsid w:val="00F867C9"/>
    <w:pPr>
      <w:ind w:left="720"/>
      <w:contextualSpacing/>
    </w:pPr>
  </w:style>
  <w:style w:type="character" w:customStyle="1" w:styleId="ConsPlusNormal0">
    <w:name w:val="ConsPlusNormal Знак"/>
    <w:link w:val="ConsPlusNormal"/>
    <w:locked/>
    <w:rsid w:val="00F867C9"/>
    <w:rPr>
      <w:rFonts w:ascii="Calibri" w:hAnsi="Calibri" w:cs="Calibri"/>
      <w:szCs w:val="20"/>
    </w:rPr>
  </w:style>
  <w:style w:type="paragraph" w:customStyle="1" w:styleId="Default">
    <w:name w:val="Default"/>
    <w:rsid w:val="00F867C9"/>
    <w:pPr>
      <w:autoSpaceDE w:val="0"/>
      <w:autoSpaceDN w:val="0"/>
      <w:adjustRightInd w:val="0"/>
      <w:spacing w:after="0" w:line="240" w:lineRule="auto"/>
    </w:pPr>
    <w:rPr>
      <w:color w:val="000000"/>
      <w:sz w:val="24"/>
      <w:szCs w:val="24"/>
    </w:rPr>
  </w:style>
  <w:style w:type="paragraph" w:customStyle="1" w:styleId="ac">
    <w:name w:val="Текст (лев. подпись)"/>
    <w:basedOn w:val="a"/>
    <w:next w:val="a"/>
    <w:uiPriority w:val="99"/>
    <w:rsid w:val="00F867C9"/>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5C84AAE3CC7E907CC609299AB2021992D36974F05868B61E86AACE016875C6F97979C9858647C1CEEC3923B4E0F80CC30E3175CCFBNCD8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45C84AAE3CC7E907CC609299AB2021992D36974F05868B61E86AACE016875C6F97979C9858441C1CEEC3923B4E0F80CC30E3175CCFBNCD8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45C84AAE3CC7E907CC609299AB2021992D36974F05868B61E86AACE016875C6F97979C9858647C1CEEC3923B4E0F80CC30E3175CCFBNCD8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45C84AAE3CC7E907CC609299AB2021992D36974F05868B61E86AACE016875C6F97979C9858441C1CEEC3923B4E0F80CC30E3175CCFBNCD8N" TargetMode="External"/><Relationship Id="rId4" Type="http://schemas.openxmlformats.org/officeDocument/2006/relationships/webSettings" Target="webSettings.xml"/><Relationship Id="rId9" Type="http://schemas.openxmlformats.org/officeDocument/2006/relationships/hyperlink" Target="consultantplus://offline/ref=645C84AAE3CC7E907CC609299AB2021992D36974F05868B61E86AACE016875C6F97979C9858647C1CEEC3923B4E0F80CC30E3175CCFBNCD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4889</Words>
  <Characters>27871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Титенкова Дарья Владимировна</cp:lastModifiedBy>
  <cp:revision>13</cp:revision>
  <cp:lastPrinted>2021-04-01T07:12:00Z</cp:lastPrinted>
  <dcterms:created xsi:type="dcterms:W3CDTF">2021-04-01T07:34:00Z</dcterms:created>
  <dcterms:modified xsi:type="dcterms:W3CDTF">2022-12-20T11:42:00Z</dcterms:modified>
</cp:coreProperties>
</file>